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4" w:type="dxa"/>
        <w:tblLook w:val="04A0" w:firstRow="1" w:lastRow="0" w:firstColumn="1" w:lastColumn="0" w:noHBand="0" w:noVBand="1"/>
      </w:tblPr>
      <w:tblGrid>
        <w:gridCol w:w="3114"/>
        <w:gridCol w:w="5528"/>
        <w:gridCol w:w="2412"/>
        <w:gridCol w:w="10"/>
      </w:tblGrid>
      <w:tr w:rsidR="00395E6D" w:rsidRPr="00395E6D" w:rsidTr="00395E6D">
        <w:trPr>
          <w:trHeight w:val="274"/>
        </w:trPr>
        <w:tc>
          <w:tcPr>
            <w:tcW w:w="1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ΠΡΟΓΡΑΜΜΑΤΙΣΜΟΣ ΕΞΕΤΑΣΕΩΝ ΙΟΥΝΙΟΥ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2021</w:t>
            </w:r>
          </w:p>
        </w:tc>
      </w:tr>
      <w:tr w:rsidR="00395E6D" w:rsidRPr="00395E6D" w:rsidTr="00395E6D">
        <w:trPr>
          <w:trHeight w:val="312"/>
        </w:trPr>
        <w:tc>
          <w:tcPr>
            <w:tcW w:w="1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ΤΜΗΜΑ ΔΙΟΙΚΗΣΗΣ ΕΠΙΧΕΙΡΗΣΕΩΝ ΚΑΙ ΟΡΓΑΝΙΣΜΩΝ</w:t>
            </w:r>
          </w:p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395E6D" w:rsidRPr="00395E6D" w:rsidTr="00395E6D">
        <w:trPr>
          <w:trHeight w:val="312"/>
        </w:trPr>
        <w:tc>
          <w:tcPr>
            <w:tcW w:w="1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 ΕΤΟΣ</w:t>
            </w:r>
          </w:p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Ημερομηνία &amp; ώρες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Διδάσκων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Τετάρτη 23/6 16:00-18:00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Οργανωσιακή συμπεριφορά και ηγεσία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Βάσια</w:t>
            </w:r>
            <w:proofErr w:type="spellEnd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Αγαπητού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Πέμπτη 24/6 12:00-14:00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Χρηματοοικονομική Λογιστική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Νίκος Ηρειώτης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Δευτέρα 28/6 18:00-20:00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Μαθηματικά για τη Διοίκηση Επιχειρήσεων ΙΙ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Ηλίας </w:t>
            </w:r>
            <w:proofErr w:type="spellStart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Καμούζης</w:t>
            </w:r>
            <w:proofErr w:type="spellEnd"/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Τετάρτη 30/6 12:00-14:00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Προχωρημένη Χρηματοοικονομική Λογιστική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Νίκος Ηρειώτης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Πέμπτη 1/7 10:00-12:00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Αστικό δίκαιο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Σπύρος </w:t>
            </w:r>
            <w:proofErr w:type="spellStart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Ταλιαδούρος</w:t>
            </w:r>
            <w:proofErr w:type="spellEnd"/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Δευτέρα 5/7 11:00-13:00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Οικονομικά των Επιχειρήσεων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Γιώργος Σφακιανάκης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Τετάρτη 7/7 18:00-20:00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Μαθηματικά για τη Διοίκηση Επιχειρήσεων 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Ηλίας </w:t>
            </w:r>
            <w:proofErr w:type="spellStart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Καμούζης</w:t>
            </w:r>
            <w:proofErr w:type="spellEnd"/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95E6D" w:rsidRPr="00395E6D" w:rsidTr="00395E6D">
        <w:trPr>
          <w:trHeight w:val="312"/>
        </w:trPr>
        <w:tc>
          <w:tcPr>
            <w:tcW w:w="11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 ΕΤΟΣ</w:t>
            </w:r>
          </w:p>
          <w:p w:rsidR="00395E6D" w:rsidRPr="00395E6D" w:rsidRDefault="00395E6D" w:rsidP="00395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Τρίτη 22/6 16:00-18:00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</w:t>
            </w: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ηροφοριακά συστήματα διοίκησης-MIS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Μάριος Φραγκούλης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Παρασκευή 25/6 9:00-11:00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Αγορές χρήματος και κεφαλαίου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Νίκος Μυλωνάς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Τρίτη 29/6 10:00-12:00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Εμπορικό δίκαιο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Σπύρος </w:t>
            </w:r>
            <w:proofErr w:type="spellStart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Ταλιαδούρος</w:t>
            </w:r>
            <w:proofErr w:type="spellEnd"/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Παρασκευή 2/7 16:00-18:00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Οργανωσιακή συμπεριφορά και ηγεσία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Βάσια</w:t>
            </w:r>
            <w:proofErr w:type="spellEnd"/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Αγαπητού</w:t>
            </w:r>
          </w:p>
        </w:tc>
      </w:tr>
      <w:tr w:rsidR="00395E6D" w:rsidRPr="00395E6D" w:rsidTr="00395E6D">
        <w:trPr>
          <w:gridAfter w:val="1"/>
          <w:wAfter w:w="10" w:type="dxa"/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Τρίτη 6/7  15:00-17:00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Στατιστική για τη διοίκηση επιχειρήσεων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Δημήτρης Θωμάκος</w:t>
            </w:r>
          </w:p>
        </w:tc>
      </w:tr>
      <w:tr w:rsidR="00395E6D" w:rsidRPr="00395E6D" w:rsidTr="00395E6D">
        <w:trPr>
          <w:gridAfter w:val="1"/>
          <w:wAfter w:w="10" w:type="dxa"/>
          <w:trHeight w:val="4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Παρασκευή 9/7 13:00-15:00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Στρατηγική των επιχειρήσεων και λήψη αποφάσεων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E6D" w:rsidRPr="00395E6D" w:rsidRDefault="00395E6D" w:rsidP="0039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9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Αντώνης Λιβιεράτος</w:t>
            </w:r>
          </w:p>
        </w:tc>
      </w:tr>
    </w:tbl>
    <w:p w:rsidR="007E6E62" w:rsidRDefault="007E6E62">
      <w:pPr>
        <w:rPr>
          <w:b/>
          <w:sz w:val="24"/>
          <w:szCs w:val="24"/>
        </w:rPr>
      </w:pPr>
    </w:p>
    <w:p w:rsidR="007E6E62" w:rsidRDefault="00CD3B61" w:rsidP="007E6E62">
      <w:pPr>
        <w:spacing w:after="0" w:line="240" w:lineRule="auto"/>
        <w:rPr>
          <w:b/>
          <w:sz w:val="24"/>
          <w:szCs w:val="24"/>
        </w:rPr>
      </w:pPr>
      <w:r w:rsidRPr="00CD3B61">
        <w:rPr>
          <w:b/>
          <w:sz w:val="24"/>
          <w:szCs w:val="24"/>
        </w:rPr>
        <w:t xml:space="preserve">Σημ. Οι εξετάσεις θα διεξαχθούν εξ’ αποστάσεως με τη χρήση της πλατφόρμας </w:t>
      </w:r>
      <w:r w:rsidRPr="00CD3B61">
        <w:rPr>
          <w:b/>
          <w:sz w:val="24"/>
          <w:szCs w:val="24"/>
          <w:lang w:val="en-US"/>
        </w:rPr>
        <w:t>WEBEX</w:t>
      </w:r>
      <w:r w:rsidRPr="00CD3B61">
        <w:rPr>
          <w:b/>
          <w:sz w:val="24"/>
          <w:szCs w:val="24"/>
        </w:rPr>
        <w:t xml:space="preserve"> και του </w:t>
      </w:r>
      <w:r w:rsidRPr="00CD3B61">
        <w:rPr>
          <w:b/>
          <w:sz w:val="24"/>
          <w:szCs w:val="24"/>
          <w:lang w:val="en-US"/>
        </w:rPr>
        <w:t>e</w:t>
      </w:r>
      <w:r w:rsidRPr="00CD3B61">
        <w:rPr>
          <w:b/>
          <w:sz w:val="24"/>
          <w:szCs w:val="24"/>
        </w:rPr>
        <w:t>-</w:t>
      </w:r>
      <w:r w:rsidRPr="00CD3B61">
        <w:rPr>
          <w:b/>
          <w:sz w:val="24"/>
          <w:szCs w:val="24"/>
          <w:lang w:val="en-US"/>
        </w:rPr>
        <w:t>class</w:t>
      </w:r>
      <w:r w:rsidR="007E6E62" w:rsidRPr="007E6E62">
        <w:rPr>
          <w:b/>
          <w:sz w:val="24"/>
          <w:szCs w:val="24"/>
        </w:rPr>
        <w:t xml:space="preserve">. </w:t>
      </w:r>
      <w:r w:rsidR="007E6E62">
        <w:rPr>
          <w:b/>
          <w:sz w:val="24"/>
          <w:szCs w:val="24"/>
        </w:rPr>
        <w:t>Οι διδάσκοντες</w:t>
      </w:r>
    </w:p>
    <w:p w:rsidR="007E6E62" w:rsidRPr="007E6E62" w:rsidRDefault="007E6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θα ενημερώσουν με σχετικές ανακοινώσεις στην ηλεκτρονική διεύθυνση του μαθήματος.</w:t>
      </w:r>
      <w:bookmarkStart w:id="0" w:name="_GoBack"/>
      <w:bookmarkEnd w:id="0"/>
    </w:p>
    <w:sectPr w:rsidR="007E6E62" w:rsidRPr="007E6E62" w:rsidSect="00395E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6D"/>
    <w:rsid w:val="00395E6D"/>
    <w:rsid w:val="007E6E62"/>
    <w:rsid w:val="00900C9A"/>
    <w:rsid w:val="00C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1831"/>
  <w15:chartTrackingRefBased/>
  <w15:docId w15:val="{16DFF576-6BDC-4EC6-BAE6-534AEF40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MILONAS</dc:creator>
  <cp:keywords/>
  <dc:description/>
  <cp:lastModifiedBy>MILONAS</cp:lastModifiedBy>
  <cp:revision>4</cp:revision>
  <dcterms:created xsi:type="dcterms:W3CDTF">2021-06-04T18:18:00Z</dcterms:created>
  <dcterms:modified xsi:type="dcterms:W3CDTF">2021-06-04T18:22:00Z</dcterms:modified>
</cp:coreProperties>
</file>