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FB29" w14:textId="225298FF" w:rsidR="00E0107C" w:rsidRPr="00531738" w:rsidRDefault="00E0107C" w:rsidP="00E0107C">
      <w:pPr>
        <w:pStyle w:val="NormalWeb"/>
        <w:kinsoku w:val="0"/>
        <w:overflowPunct w:val="0"/>
        <w:spacing w:before="106" w:beforeAutospacing="0" w:after="0" w:afterAutospacing="0" w:line="228" w:lineRule="auto"/>
        <w:textAlignment w:val="baseline"/>
        <w:rPr>
          <w:rFonts w:ascii="Tahoma" w:eastAsiaTheme="minorEastAsia" w:hAnsi="Tahoma" w:cs="Tahoma"/>
          <w:b/>
          <w:bCs/>
          <w:color w:val="000000"/>
          <w:kern w:val="24"/>
          <w:sz w:val="30"/>
          <w:szCs w:val="30"/>
        </w:rPr>
      </w:pPr>
      <w:r w:rsidRPr="00531738">
        <w:rPr>
          <w:rFonts w:ascii="Tahoma" w:eastAsiaTheme="minorEastAsia" w:hAnsi="Tahoma" w:cs="Tahoma"/>
          <w:b/>
          <w:bCs/>
          <w:color w:val="000000"/>
          <w:kern w:val="24"/>
          <w:sz w:val="30"/>
          <w:szCs w:val="30"/>
        </w:rPr>
        <w:t xml:space="preserve">Γιάννης Ευσταθιάδης </w:t>
      </w:r>
    </w:p>
    <w:p w14:paraId="54D28A0E" w14:textId="77777777" w:rsidR="00531738" w:rsidRDefault="00E0107C" w:rsidP="00531738">
      <w:pPr>
        <w:pStyle w:val="NormalWeb"/>
        <w:kinsoku w:val="0"/>
        <w:overflowPunct w:val="0"/>
        <w:spacing w:before="106" w:beforeAutospacing="0" w:after="0" w:afterAutospacing="0" w:line="228" w:lineRule="auto"/>
        <w:jc w:val="both"/>
        <w:textAlignment w:val="baseline"/>
        <w:rPr>
          <w:rFonts w:ascii="Tahoma" w:hAnsi="Tahoma" w:cs="Tahoma"/>
          <w:sz w:val="30"/>
          <w:szCs w:val="30"/>
        </w:rPr>
      </w:pPr>
      <w:r w:rsidRPr="00E0107C">
        <w:rPr>
          <w:rFonts w:ascii="Tahoma" w:eastAsiaTheme="minorEastAsia" w:hAnsi="Tahoma" w:cs="Tahoma"/>
          <w:color w:val="000000"/>
          <w:kern w:val="24"/>
          <w:sz w:val="30"/>
          <w:szCs w:val="30"/>
        </w:rPr>
        <w:br/>
        <w:t>Γεννήθηκε το 1946. Σπούδασε Πολιτικές και Οικονομικές Επιστήμες στο Πανεπιστήμιο Αθηνών. Ξεκίνησε το 1966 στη ΓΝΩΜΗ ως βοηθός κειμενογράφου. Το 1968 πήγε στην ΑΔΕΛ και, όταν αποχώρησε, το 1975, είχε την ευθύνη του Δημιουργικού Τμήματος.</w:t>
      </w:r>
      <w:r w:rsidR="00531738" w:rsidRPr="00531738">
        <w:rPr>
          <w:rFonts w:ascii="Tahoma" w:hAnsi="Tahoma" w:cs="Tahoma"/>
          <w:sz w:val="30"/>
          <w:szCs w:val="30"/>
        </w:rPr>
        <w:t xml:space="preserve">                                                                     </w:t>
      </w:r>
    </w:p>
    <w:p w14:paraId="75440BC6" w14:textId="7F111DD4" w:rsidR="00E0107C" w:rsidRPr="00E0107C" w:rsidRDefault="00E0107C" w:rsidP="00531738">
      <w:pPr>
        <w:pStyle w:val="NormalWeb"/>
        <w:kinsoku w:val="0"/>
        <w:overflowPunct w:val="0"/>
        <w:spacing w:before="106" w:beforeAutospacing="0" w:after="0" w:afterAutospacing="0" w:line="228" w:lineRule="auto"/>
        <w:jc w:val="both"/>
        <w:textAlignment w:val="baseline"/>
        <w:rPr>
          <w:rFonts w:ascii="Tahoma" w:hAnsi="Tahoma" w:cs="Tahoma"/>
          <w:sz w:val="30"/>
          <w:szCs w:val="30"/>
        </w:rPr>
      </w:pPr>
      <w:r w:rsidRPr="00E0107C">
        <w:rPr>
          <w:rFonts w:ascii="Tahoma" w:eastAsiaTheme="minorEastAsia" w:hAnsi="Tahoma" w:cs="Tahoma"/>
          <w:color w:val="000000"/>
          <w:kern w:val="24"/>
          <w:sz w:val="30"/>
          <w:szCs w:val="30"/>
        </w:rPr>
        <w:t>Συνιδρυτής της BOLD το 1977, είχε από το ξεκίνημα την ευθύνη του Δημιουργικού.</w:t>
      </w:r>
      <w:r w:rsidR="00531738" w:rsidRPr="00531738">
        <w:rPr>
          <w:rFonts w:ascii="Tahoma" w:eastAsiaTheme="minorEastAsia" w:hAnsi="Tahoma" w:cs="Tahoma"/>
          <w:color w:val="000000"/>
          <w:kern w:val="24"/>
          <w:sz w:val="30"/>
          <w:szCs w:val="30"/>
        </w:rPr>
        <w:t xml:space="preserve"> </w:t>
      </w:r>
      <w:r w:rsidRPr="00E0107C">
        <w:rPr>
          <w:rFonts w:ascii="Tahoma" w:eastAsiaTheme="minorEastAsia" w:hAnsi="Tahoma" w:cs="Tahoma"/>
          <w:color w:val="000000"/>
          <w:kern w:val="24"/>
          <w:sz w:val="30"/>
          <w:szCs w:val="30"/>
        </w:rPr>
        <w:t>Σήμερα είναι Πρόεδρος του Δ.Σ.</w:t>
      </w:r>
    </w:p>
    <w:p w14:paraId="4E84AB82" w14:textId="77777777" w:rsidR="00E0107C" w:rsidRPr="00E0107C" w:rsidRDefault="00E0107C" w:rsidP="00E0107C">
      <w:pPr>
        <w:pStyle w:val="NormalWeb"/>
        <w:kinsoku w:val="0"/>
        <w:overflowPunct w:val="0"/>
        <w:spacing w:before="0" w:beforeAutospacing="0" w:after="0" w:afterAutospacing="0"/>
        <w:jc w:val="both"/>
        <w:textAlignment w:val="baseline"/>
        <w:rPr>
          <w:rFonts w:ascii="Tahoma" w:hAnsi="Tahoma" w:cs="Tahoma"/>
          <w:sz w:val="30"/>
          <w:szCs w:val="30"/>
        </w:rPr>
      </w:pPr>
      <w:r w:rsidRPr="00E0107C">
        <w:rPr>
          <w:rFonts w:ascii="Tahoma" w:eastAsiaTheme="minorEastAsia" w:hAnsi="Tahoma" w:cs="Tahoma"/>
          <w:color w:val="000000"/>
          <w:kern w:val="24"/>
          <w:sz w:val="30"/>
          <w:szCs w:val="30"/>
        </w:rPr>
        <w:t>Έργα του έχουν κερδίσει πάμπολλα βραβεία στα Ελληνικά Φεστιβάλ Διαφήμισης και πολλές διακρίσεις σε μεγάλα Φεστιβάλ του εξωτερικού  ( Κάννες, CLIO, Ν. Υόρκη, Λος Άντζελες, EPICA).</w:t>
      </w:r>
    </w:p>
    <w:p w14:paraId="52B46860" w14:textId="77777777" w:rsidR="00E0107C" w:rsidRPr="00E0107C" w:rsidRDefault="00E0107C" w:rsidP="00E0107C">
      <w:pPr>
        <w:pStyle w:val="NormalWeb"/>
        <w:kinsoku w:val="0"/>
        <w:overflowPunct w:val="0"/>
        <w:spacing w:before="0" w:beforeAutospacing="0" w:after="0" w:afterAutospacing="0"/>
        <w:jc w:val="both"/>
        <w:textAlignment w:val="baseline"/>
        <w:rPr>
          <w:rFonts w:ascii="Tahoma" w:hAnsi="Tahoma" w:cs="Tahoma"/>
          <w:sz w:val="30"/>
          <w:szCs w:val="30"/>
        </w:rPr>
      </w:pPr>
      <w:r w:rsidRPr="00E0107C">
        <w:rPr>
          <w:rFonts w:ascii="Tahoma" w:eastAsiaTheme="minorEastAsia" w:hAnsi="Tahoma" w:cs="Tahoma"/>
          <w:color w:val="000000"/>
          <w:kern w:val="24"/>
          <w:sz w:val="30"/>
          <w:szCs w:val="30"/>
        </w:rPr>
        <w:t>Υπήρξε Γενικός Γραμματέας της ΕΔΕΕ (1988-1990) και εν συνεχεία Πρόεδρος (1990-1992).</w:t>
      </w:r>
    </w:p>
    <w:p w14:paraId="6E151605" w14:textId="50C6745C" w:rsidR="00E0107C" w:rsidRPr="00E0107C" w:rsidRDefault="00E0107C" w:rsidP="00E0107C">
      <w:pPr>
        <w:pStyle w:val="NormalWeb"/>
        <w:kinsoku w:val="0"/>
        <w:overflowPunct w:val="0"/>
        <w:spacing w:before="0" w:beforeAutospacing="0" w:after="0" w:afterAutospacing="0"/>
        <w:jc w:val="both"/>
        <w:textAlignment w:val="baseline"/>
        <w:rPr>
          <w:rFonts w:ascii="Tahoma" w:hAnsi="Tahoma" w:cs="Tahoma"/>
          <w:sz w:val="30"/>
          <w:szCs w:val="30"/>
        </w:rPr>
      </w:pPr>
      <w:r w:rsidRPr="00E0107C">
        <w:rPr>
          <w:rFonts w:ascii="Tahoma" w:eastAsiaTheme="minorEastAsia" w:hAnsi="Tahoma" w:cs="Tahoma"/>
          <w:color w:val="000000"/>
          <w:kern w:val="24"/>
          <w:sz w:val="30"/>
          <w:szCs w:val="30"/>
        </w:rPr>
        <w:t>Ήταν εμπνευστής του θεσμού του Φεστιβάλ Ελληνικής Διαφήμισης και Πρόεδρος του 1ου Φεστιβάλ (1989).</w:t>
      </w:r>
    </w:p>
    <w:p w14:paraId="17884A64" w14:textId="32C0DC40" w:rsidR="00531738" w:rsidRDefault="00531738" w:rsidP="00E0107C">
      <w:pPr>
        <w:pStyle w:val="NormalWeb"/>
        <w:kinsoku w:val="0"/>
        <w:overflowPunct w:val="0"/>
        <w:spacing w:before="0" w:beforeAutospacing="0" w:after="0" w:afterAutospacing="0"/>
        <w:jc w:val="both"/>
        <w:textAlignment w:val="baseline"/>
        <w:rPr>
          <w:rFonts w:ascii="Tahoma" w:eastAsiaTheme="minorEastAsia" w:hAnsi="Tahoma" w:cs="Tahoma"/>
          <w:color w:val="000000"/>
          <w:kern w:val="24"/>
          <w:sz w:val="30"/>
          <w:szCs w:val="30"/>
        </w:rPr>
      </w:pPr>
      <w:r>
        <w:rPr>
          <w:rFonts w:ascii="Tahoma" w:eastAsiaTheme="minorEastAsia" w:hAnsi="Tahoma" w:cs="Tahoma"/>
          <w:color w:val="000000"/>
          <w:kern w:val="24"/>
          <w:sz w:val="30"/>
          <w:szCs w:val="30"/>
        </w:rPr>
        <w:t>Παράλληλα είναι συγγραφέας, έ</w:t>
      </w:r>
      <w:r w:rsidR="00E0107C" w:rsidRPr="00E0107C">
        <w:rPr>
          <w:rFonts w:ascii="Tahoma" w:eastAsiaTheme="minorEastAsia" w:hAnsi="Tahoma" w:cs="Tahoma"/>
          <w:color w:val="000000"/>
          <w:kern w:val="24"/>
          <w:sz w:val="30"/>
          <w:szCs w:val="30"/>
        </w:rPr>
        <w:t>χει εκδώσει πολλά βιβλία</w:t>
      </w:r>
      <w:r>
        <w:rPr>
          <w:rFonts w:ascii="Tahoma" w:eastAsiaTheme="minorEastAsia" w:hAnsi="Tahoma" w:cs="Tahoma"/>
          <w:color w:val="000000"/>
          <w:kern w:val="24"/>
          <w:sz w:val="30"/>
          <w:szCs w:val="30"/>
        </w:rPr>
        <w:t xml:space="preserve"> και έχει τιμηθεί με κρατικό βραβείο</w:t>
      </w:r>
      <w:r w:rsidR="000D41E4" w:rsidRPr="000D41E4">
        <w:rPr>
          <w:rFonts w:ascii="Tahoma" w:eastAsiaTheme="minorEastAsia" w:hAnsi="Tahoma" w:cs="Tahoma"/>
          <w:color w:val="000000"/>
          <w:kern w:val="24"/>
          <w:sz w:val="30"/>
          <w:szCs w:val="30"/>
        </w:rPr>
        <w:t xml:space="preserve"> </w:t>
      </w:r>
      <w:r w:rsidR="000D41E4">
        <w:rPr>
          <w:rFonts w:ascii="Tahoma" w:eastAsiaTheme="minorEastAsia" w:hAnsi="Tahoma" w:cs="Tahoma"/>
          <w:color w:val="000000"/>
          <w:kern w:val="24"/>
          <w:sz w:val="30"/>
          <w:szCs w:val="30"/>
        </w:rPr>
        <w:t xml:space="preserve">διηγήματος και βραβείο </w:t>
      </w:r>
      <w:r>
        <w:rPr>
          <w:rFonts w:ascii="Tahoma" w:eastAsiaTheme="minorEastAsia" w:hAnsi="Tahoma" w:cs="Tahoma"/>
          <w:color w:val="000000"/>
          <w:kern w:val="24"/>
          <w:sz w:val="30"/>
          <w:szCs w:val="30"/>
        </w:rPr>
        <w:t>Ουράνη της Ακαδημίας Αθηνών.</w:t>
      </w:r>
    </w:p>
    <w:p w14:paraId="7E416A4B" w14:textId="25B8B6F5" w:rsidR="00531738" w:rsidRDefault="00531738" w:rsidP="00E0107C">
      <w:pPr>
        <w:pStyle w:val="NormalWeb"/>
        <w:kinsoku w:val="0"/>
        <w:overflowPunct w:val="0"/>
        <w:spacing w:before="0" w:beforeAutospacing="0" w:after="0" w:afterAutospacing="0"/>
        <w:jc w:val="both"/>
        <w:textAlignment w:val="baseline"/>
        <w:rPr>
          <w:rFonts w:ascii="Tahoma" w:eastAsiaTheme="minorEastAsia" w:hAnsi="Tahoma" w:cs="Tahoma"/>
          <w:color w:val="000000"/>
          <w:kern w:val="24"/>
          <w:sz w:val="30"/>
          <w:szCs w:val="30"/>
        </w:rPr>
      </w:pPr>
      <w:r>
        <w:rPr>
          <w:rFonts w:ascii="Tahoma" w:eastAsiaTheme="minorEastAsia" w:hAnsi="Tahoma" w:cs="Tahoma"/>
          <w:color w:val="000000"/>
          <w:kern w:val="24"/>
          <w:sz w:val="30"/>
          <w:szCs w:val="30"/>
        </w:rPr>
        <w:t xml:space="preserve">Τέλος, είναι μουσικός παραγωγός στο Τρίτο Πρόγραμμα. </w:t>
      </w:r>
    </w:p>
    <w:p w14:paraId="3A4F913F" w14:textId="1983F93A" w:rsidR="00531738" w:rsidRDefault="00531738" w:rsidP="00E0107C">
      <w:pPr>
        <w:pStyle w:val="NormalWeb"/>
        <w:kinsoku w:val="0"/>
        <w:overflowPunct w:val="0"/>
        <w:spacing w:before="0" w:beforeAutospacing="0" w:after="0" w:afterAutospacing="0"/>
        <w:jc w:val="both"/>
        <w:textAlignment w:val="baseline"/>
        <w:rPr>
          <w:rFonts w:ascii="Tahoma" w:eastAsiaTheme="minorEastAsia" w:hAnsi="Tahoma" w:cs="Tahoma"/>
          <w:color w:val="000000"/>
          <w:kern w:val="24"/>
          <w:sz w:val="30"/>
          <w:szCs w:val="30"/>
        </w:rPr>
      </w:pPr>
    </w:p>
    <w:p w14:paraId="76FCE9A7" w14:textId="77777777" w:rsidR="00531738" w:rsidRPr="00531738" w:rsidRDefault="00531738" w:rsidP="00E0107C">
      <w:pPr>
        <w:pStyle w:val="NormalWeb"/>
        <w:kinsoku w:val="0"/>
        <w:overflowPunct w:val="0"/>
        <w:spacing w:before="0" w:beforeAutospacing="0" w:after="0" w:afterAutospacing="0"/>
        <w:jc w:val="both"/>
        <w:textAlignment w:val="baseline"/>
        <w:rPr>
          <w:rFonts w:ascii="Tahoma" w:eastAsiaTheme="minorEastAsia" w:hAnsi="Tahoma" w:cs="Tahoma"/>
          <w:color w:val="000000"/>
          <w:kern w:val="24"/>
          <w:sz w:val="30"/>
          <w:szCs w:val="30"/>
        </w:rPr>
      </w:pPr>
    </w:p>
    <w:p w14:paraId="5BDBAD0D" w14:textId="77777777" w:rsidR="00E0107C" w:rsidRPr="00E0107C" w:rsidRDefault="00E0107C" w:rsidP="00E0107C">
      <w:pPr>
        <w:jc w:val="both"/>
        <w:rPr>
          <w:rFonts w:ascii="Tahoma" w:hAnsi="Tahoma" w:cs="Tahoma"/>
          <w:sz w:val="30"/>
          <w:szCs w:val="30"/>
        </w:rPr>
      </w:pPr>
    </w:p>
    <w:sectPr w:rsidR="00E0107C" w:rsidRPr="00E01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7C"/>
    <w:rsid w:val="000D41E4"/>
    <w:rsid w:val="00531738"/>
    <w:rsid w:val="00E010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DFE5"/>
  <w15:chartTrackingRefBased/>
  <w15:docId w15:val="{F6145E53-DF3A-4331-83E2-5E2B79BE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07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844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Paschali</dc:creator>
  <cp:keywords/>
  <dc:description/>
  <cp:lastModifiedBy>Katerina Paschali</cp:lastModifiedBy>
  <cp:revision>4</cp:revision>
  <cp:lastPrinted>2021-11-29T12:16:00Z</cp:lastPrinted>
  <dcterms:created xsi:type="dcterms:W3CDTF">2021-02-08T11:12:00Z</dcterms:created>
  <dcterms:modified xsi:type="dcterms:W3CDTF">2021-11-29T12:34:00Z</dcterms:modified>
</cp:coreProperties>
</file>