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56B9E" w14:textId="38AFC29C" w:rsidR="00787CA8" w:rsidRPr="00787CA8" w:rsidRDefault="00787CA8" w:rsidP="00787CA8">
      <w:pPr>
        <w:jc w:val="center"/>
        <w:rPr>
          <w:rFonts w:ascii="Times New Roman" w:hAnsi="Times New Roman" w:cs="Times New Roman"/>
          <w:b/>
          <w:bCs/>
          <w:sz w:val="32"/>
          <w:szCs w:val="32"/>
        </w:rPr>
      </w:pPr>
      <w:r w:rsidRPr="00787CA8">
        <w:rPr>
          <w:rFonts w:ascii="Times New Roman" w:hAnsi="Times New Roman" w:cs="Times New Roman"/>
          <w:b/>
          <w:bCs/>
          <w:sz w:val="32"/>
          <w:szCs w:val="32"/>
        </w:rPr>
        <w:t>ΒΙΟΓΡΑΦΙΚΟ ΣΗΜΕΙΩΜΑ</w:t>
      </w:r>
    </w:p>
    <w:p w14:paraId="5A4CD531" w14:textId="77777777" w:rsidR="00787CA8" w:rsidRDefault="00787CA8" w:rsidP="00787CA8">
      <w:pPr>
        <w:jc w:val="center"/>
        <w:rPr>
          <w:rFonts w:ascii="Times New Roman" w:hAnsi="Times New Roman" w:cs="Times New Roman"/>
          <w:b/>
          <w:bCs/>
          <w:sz w:val="24"/>
          <w:szCs w:val="24"/>
        </w:rPr>
      </w:pPr>
    </w:p>
    <w:p w14:paraId="1510C6C1" w14:textId="7C3A0956" w:rsidR="00A27708" w:rsidRPr="008822B4" w:rsidRDefault="00A27708">
      <w:pPr>
        <w:rPr>
          <w:rFonts w:ascii="Times New Roman" w:hAnsi="Times New Roman" w:cs="Times New Roman"/>
          <w:b/>
          <w:bCs/>
          <w:sz w:val="24"/>
          <w:szCs w:val="24"/>
        </w:rPr>
      </w:pPr>
      <w:r w:rsidRPr="008822B4">
        <w:rPr>
          <w:rFonts w:ascii="Times New Roman" w:hAnsi="Times New Roman" w:cs="Times New Roman"/>
          <w:b/>
          <w:bCs/>
          <w:sz w:val="24"/>
          <w:szCs w:val="24"/>
        </w:rPr>
        <w:t xml:space="preserve">ΠΡΟΣΩΠΙΚΑ ΣΤΟΙΧΕΙΑ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27708" w:rsidRPr="008822B4" w14:paraId="67AF5574" w14:textId="77777777" w:rsidTr="00A27708">
        <w:tc>
          <w:tcPr>
            <w:tcW w:w="4508" w:type="dxa"/>
          </w:tcPr>
          <w:p w14:paraId="099F173F" w14:textId="34B6EC9D" w:rsidR="00A27708" w:rsidRPr="008822B4" w:rsidRDefault="00A27708" w:rsidP="00A27708">
            <w:pPr>
              <w:rPr>
                <w:rFonts w:ascii="Times New Roman" w:hAnsi="Times New Roman" w:cs="Times New Roman"/>
                <w:b/>
                <w:bCs/>
              </w:rPr>
            </w:pPr>
            <w:r w:rsidRPr="008822B4">
              <w:rPr>
                <w:rFonts w:ascii="Times New Roman" w:hAnsi="Times New Roman" w:cs="Times New Roman"/>
                <w:b/>
                <w:bCs/>
              </w:rPr>
              <w:t xml:space="preserve">Επώνυμο: </w:t>
            </w:r>
          </w:p>
        </w:tc>
        <w:tc>
          <w:tcPr>
            <w:tcW w:w="4508" w:type="dxa"/>
          </w:tcPr>
          <w:p w14:paraId="374B880E" w14:textId="542A9558" w:rsidR="00A27708" w:rsidRPr="008822B4" w:rsidRDefault="00A27708" w:rsidP="00A27708">
            <w:pPr>
              <w:rPr>
                <w:rFonts w:ascii="Times New Roman" w:hAnsi="Times New Roman" w:cs="Times New Roman"/>
              </w:rPr>
            </w:pPr>
            <w:r w:rsidRPr="008822B4">
              <w:rPr>
                <w:rFonts w:ascii="Times New Roman" w:hAnsi="Times New Roman" w:cs="Times New Roman"/>
              </w:rPr>
              <w:t>Κουναδέας</w:t>
            </w:r>
          </w:p>
        </w:tc>
      </w:tr>
      <w:tr w:rsidR="00A27708" w:rsidRPr="008822B4" w14:paraId="78374B6D" w14:textId="77777777" w:rsidTr="00A27708">
        <w:tc>
          <w:tcPr>
            <w:tcW w:w="4508" w:type="dxa"/>
          </w:tcPr>
          <w:p w14:paraId="4C6E3136" w14:textId="4CF2E089" w:rsidR="00A27708" w:rsidRPr="008822B4" w:rsidRDefault="00A27708" w:rsidP="00A27708">
            <w:pPr>
              <w:rPr>
                <w:rFonts w:ascii="Times New Roman" w:hAnsi="Times New Roman" w:cs="Times New Roman"/>
                <w:b/>
                <w:bCs/>
              </w:rPr>
            </w:pPr>
            <w:r w:rsidRPr="008822B4">
              <w:rPr>
                <w:rFonts w:ascii="Times New Roman" w:hAnsi="Times New Roman" w:cs="Times New Roman"/>
                <w:b/>
                <w:bCs/>
              </w:rPr>
              <w:t>Όνομα:</w:t>
            </w:r>
          </w:p>
        </w:tc>
        <w:tc>
          <w:tcPr>
            <w:tcW w:w="4508" w:type="dxa"/>
          </w:tcPr>
          <w:p w14:paraId="3A62B7F0" w14:textId="28202896" w:rsidR="00A27708" w:rsidRPr="008822B4" w:rsidRDefault="00A27708" w:rsidP="00A27708">
            <w:pPr>
              <w:rPr>
                <w:rFonts w:ascii="Times New Roman" w:hAnsi="Times New Roman" w:cs="Times New Roman"/>
              </w:rPr>
            </w:pPr>
            <w:r w:rsidRPr="008822B4">
              <w:rPr>
                <w:rFonts w:ascii="Times New Roman" w:hAnsi="Times New Roman" w:cs="Times New Roman"/>
              </w:rPr>
              <w:t>Θεόδωρος</w:t>
            </w:r>
          </w:p>
        </w:tc>
      </w:tr>
      <w:tr w:rsidR="00A27708" w:rsidRPr="008822B4" w14:paraId="10D08C87" w14:textId="77777777" w:rsidTr="00A27708">
        <w:tc>
          <w:tcPr>
            <w:tcW w:w="4508" w:type="dxa"/>
          </w:tcPr>
          <w:p w14:paraId="58F92A30" w14:textId="209ED689" w:rsidR="00A27708" w:rsidRPr="008822B4" w:rsidRDefault="00A27708" w:rsidP="00A27708">
            <w:pPr>
              <w:rPr>
                <w:rFonts w:ascii="Times New Roman" w:hAnsi="Times New Roman" w:cs="Times New Roman"/>
                <w:b/>
                <w:bCs/>
              </w:rPr>
            </w:pPr>
            <w:r w:rsidRPr="008822B4">
              <w:rPr>
                <w:rFonts w:ascii="Times New Roman" w:hAnsi="Times New Roman" w:cs="Times New Roman"/>
                <w:b/>
                <w:bCs/>
              </w:rPr>
              <w:t>Έτος Γεννήσεως:</w:t>
            </w:r>
          </w:p>
        </w:tc>
        <w:tc>
          <w:tcPr>
            <w:tcW w:w="4508" w:type="dxa"/>
          </w:tcPr>
          <w:p w14:paraId="69D44E66" w14:textId="32475690" w:rsidR="00A27708" w:rsidRPr="008822B4" w:rsidRDefault="00A27708" w:rsidP="00A27708">
            <w:pPr>
              <w:rPr>
                <w:rFonts w:ascii="Times New Roman" w:hAnsi="Times New Roman" w:cs="Times New Roman"/>
              </w:rPr>
            </w:pPr>
            <w:r w:rsidRPr="008822B4">
              <w:rPr>
                <w:rFonts w:ascii="Times New Roman" w:hAnsi="Times New Roman" w:cs="Times New Roman"/>
              </w:rPr>
              <w:t>1986</w:t>
            </w:r>
          </w:p>
        </w:tc>
      </w:tr>
      <w:tr w:rsidR="00A27708" w:rsidRPr="008822B4" w14:paraId="10D778DF" w14:textId="77777777" w:rsidTr="00A27708">
        <w:tc>
          <w:tcPr>
            <w:tcW w:w="4508" w:type="dxa"/>
          </w:tcPr>
          <w:p w14:paraId="67D7F5B0" w14:textId="4CF66C9C" w:rsidR="00A27708" w:rsidRPr="008822B4" w:rsidRDefault="00A27708" w:rsidP="00A27708">
            <w:pPr>
              <w:rPr>
                <w:rFonts w:ascii="Times New Roman" w:hAnsi="Times New Roman" w:cs="Times New Roman"/>
                <w:b/>
                <w:bCs/>
              </w:rPr>
            </w:pPr>
            <w:r w:rsidRPr="008822B4">
              <w:rPr>
                <w:rFonts w:ascii="Times New Roman" w:hAnsi="Times New Roman" w:cs="Times New Roman"/>
                <w:b/>
                <w:bCs/>
              </w:rPr>
              <w:t xml:space="preserve">Επάγγελμα: </w:t>
            </w:r>
          </w:p>
        </w:tc>
        <w:tc>
          <w:tcPr>
            <w:tcW w:w="4508" w:type="dxa"/>
          </w:tcPr>
          <w:p w14:paraId="62F94BA2" w14:textId="13BEAB5F" w:rsidR="00A27708" w:rsidRPr="005C5D1C" w:rsidRDefault="005C5D1C" w:rsidP="00A27708">
            <w:pPr>
              <w:rPr>
                <w:rFonts w:ascii="Times New Roman" w:hAnsi="Times New Roman" w:cs="Times New Roman"/>
              </w:rPr>
            </w:pPr>
            <w:r>
              <w:rPr>
                <w:rFonts w:ascii="Times New Roman" w:hAnsi="Times New Roman" w:cs="Times New Roman"/>
              </w:rPr>
              <w:t>Επίκουρος Καθηγητής</w:t>
            </w:r>
          </w:p>
        </w:tc>
      </w:tr>
      <w:tr w:rsidR="00A27708" w:rsidRPr="008822B4" w14:paraId="498B9533" w14:textId="77777777" w:rsidTr="00A27708">
        <w:tc>
          <w:tcPr>
            <w:tcW w:w="4508" w:type="dxa"/>
          </w:tcPr>
          <w:p w14:paraId="2BABD8FB" w14:textId="3BC7C23A" w:rsidR="00A27708" w:rsidRPr="008822B4" w:rsidRDefault="00A27708" w:rsidP="00A27708">
            <w:pPr>
              <w:rPr>
                <w:rFonts w:ascii="Times New Roman" w:hAnsi="Times New Roman" w:cs="Times New Roman"/>
                <w:b/>
                <w:bCs/>
              </w:rPr>
            </w:pPr>
            <w:r w:rsidRPr="008822B4">
              <w:rPr>
                <w:rFonts w:ascii="Times New Roman" w:hAnsi="Times New Roman" w:cs="Times New Roman"/>
                <w:b/>
                <w:bCs/>
              </w:rPr>
              <w:t>Οικογενειακή Κατάσταση:</w:t>
            </w:r>
          </w:p>
        </w:tc>
        <w:tc>
          <w:tcPr>
            <w:tcW w:w="4508" w:type="dxa"/>
          </w:tcPr>
          <w:p w14:paraId="7AAFE906" w14:textId="0E47E5D3" w:rsidR="00A27708" w:rsidRPr="008822B4" w:rsidRDefault="00A27708" w:rsidP="00A27708">
            <w:pPr>
              <w:rPr>
                <w:rFonts w:ascii="Times New Roman" w:hAnsi="Times New Roman" w:cs="Times New Roman"/>
              </w:rPr>
            </w:pPr>
            <w:r w:rsidRPr="008822B4">
              <w:rPr>
                <w:rFonts w:ascii="Times New Roman" w:hAnsi="Times New Roman" w:cs="Times New Roman"/>
              </w:rPr>
              <w:t>Έγγαμος με ένα παιδί</w:t>
            </w:r>
          </w:p>
        </w:tc>
      </w:tr>
      <w:tr w:rsidR="00A27708" w:rsidRPr="008822B4" w14:paraId="512B62DB" w14:textId="77777777" w:rsidTr="00A27708">
        <w:tc>
          <w:tcPr>
            <w:tcW w:w="4508" w:type="dxa"/>
          </w:tcPr>
          <w:p w14:paraId="0AE78F7C" w14:textId="383FE847" w:rsidR="00A27708" w:rsidRPr="008822B4" w:rsidRDefault="00A27708" w:rsidP="00A27708">
            <w:pPr>
              <w:rPr>
                <w:rFonts w:ascii="Times New Roman" w:hAnsi="Times New Roman" w:cs="Times New Roman"/>
                <w:b/>
                <w:bCs/>
                <w:lang w:val="en-US"/>
              </w:rPr>
            </w:pPr>
            <w:r w:rsidRPr="008822B4">
              <w:rPr>
                <w:rFonts w:ascii="Times New Roman" w:hAnsi="Times New Roman" w:cs="Times New Roman"/>
                <w:b/>
                <w:bCs/>
                <w:lang w:val="en-US"/>
              </w:rPr>
              <w:t>Email:</w:t>
            </w:r>
          </w:p>
        </w:tc>
        <w:tc>
          <w:tcPr>
            <w:tcW w:w="4508" w:type="dxa"/>
          </w:tcPr>
          <w:p w14:paraId="7078463C" w14:textId="6A5A5E2A" w:rsidR="00A27708" w:rsidRPr="00C97898" w:rsidRDefault="00787CA8" w:rsidP="00A27708">
            <w:pPr>
              <w:rPr>
                <w:rFonts w:ascii="Times New Roman" w:hAnsi="Times New Roman" w:cs="Times New Roman"/>
              </w:rPr>
            </w:pPr>
            <w:hyperlink r:id="rId7" w:history="1">
              <w:r w:rsidRPr="00F651D2">
                <w:rPr>
                  <w:rStyle w:val="-"/>
                  <w:rFonts w:ascii="Times New Roman" w:hAnsi="Times New Roman" w:cs="Times New Roman"/>
                  <w:lang w:val="en-US"/>
                </w:rPr>
                <w:t>tkounadeas</w:t>
              </w:r>
              <w:r w:rsidRPr="00F651D2">
                <w:rPr>
                  <w:rStyle w:val="-"/>
                  <w:rFonts w:ascii="Times New Roman" w:hAnsi="Times New Roman" w:cs="Times New Roman"/>
                </w:rPr>
                <w:t>@</w:t>
              </w:r>
              <w:r w:rsidRPr="00F651D2">
                <w:rPr>
                  <w:rStyle w:val="-"/>
                  <w:rFonts w:ascii="Times New Roman" w:hAnsi="Times New Roman" w:cs="Times New Roman"/>
                  <w:lang w:val="en-US"/>
                </w:rPr>
                <w:t>ba</w:t>
              </w:r>
              <w:r w:rsidRPr="00F651D2">
                <w:rPr>
                  <w:rStyle w:val="-"/>
                  <w:rFonts w:ascii="Times New Roman" w:hAnsi="Times New Roman" w:cs="Times New Roman"/>
                </w:rPr>
                <w:t>.</w:t>
              </w:r>
              <w:r w:rsidRPr="00F651D2">
                <w:rPr>
                  <w:rStyle w:val="-"/>
                  <w:rFonts w:ascii="Times New Roman" w:hAnsi="Times New Roman" w:cs="Times New Roman"/>
                  <w:lang w:val="en-US"/>
                </w:rPr>
                <w:t>uoa</w:t>
              </w:r>
              <w:r w:rsidRPr="00F651D2">
                <w:rPr>
                  <w:rStyle w:val="-"/>
                  <w:rFonts w:ascii="Times New Roman" w:hAnsi="Times New Roman" w:cs="Times New Roman"/>
                </w:rPr>
                <w:t>.</w:t>
              </w:r>
              <w:r w:rsidRPr="00F651D2">
                <w:rPr>
                  <w:rStyle w:val="-"/>
                  <w:rFonts w:ascii="Times New Roman" w:hAnsi="Times New Roman" w:cs="Times New Roman"/>
                  <w:lang w:val="en-US"/>
                </w:rPr>
                <w:t>gr</w:t>
              </w:r>
            </w:hyperlink>
          </w:p>
        </w:tc>
      </w:tr>
    </w:tbl>
    <w:p w14:paraId="208E1CCE" w14:textId="77777777" w:rsidR="00A27708" w:rsidRPr="008822B4" w:rsidRDefault="00A27708" w:rsidP="00A27708">
      <w:pPr>
        <w:rPr>
          <w:rFonts w:ascii="Times New Roman" w:hAnsi="Times New Roman" w:cs="Times New Roman"/>
          <w:b/>
          <w:bCs/>
          <w:sz w:val="24"/>
          <w:szCs w:val="24"/>
        </w:rPr>
      </w:pPr>
    </w:p>
    <w:p w14:paraId="1700794D" w14:textId="6CA7821D" w:rsidR="00A27708" w:rsidRPr="00787CA8" w:rsidRDefault="00A27708" w:rsidP="00787CA8">
      <w:pPr>
        <w:pStyle w:val="a6"/>
        <w:numPr>
          <w:ilvl w:val="0"/>
          <w:numId w:val="11"/>
        </w:numPr>
        <w:rPr>
          <w:rFonts w:ascii="Times New Roman" w:hAnsi="Times New Roman" w:cs="Times New Roman"/>
          <w:b/>
          <w:bCs/>
          <w:sz w:val="24"/>
          <w:szCs w:val="24"/>
        </w:rPr>
      </w:pPr>
      <w:r w:rsidRPr="00787CA8">
        <w:rPr>
          <w:rFonts w:ascii="Times New Roman" w:hAnsi="Times New Roman" w:cs="Times New Roman"/>
          <w:b/>
          <w:bCs/>
          <w:sz w:val="24"/>
          <w:szCs w:val="24"/>
        </w:rPr>
        <w:t>ΣΠΟΥΔΕΣ</w:t>
      </w:r>
    </w:p>
    <w:p w14:paraId="1CE39259" w14:textId="013FE509" w:rsidR="00154134" w:rsidRPr="00787CA8" w:rsidRDefault="00154134" w:rsidP="00787CA8">
      <w:pPr>
        <w:jc w:val="both"/>
        <w:rPr>
          <w:rFonts w:ascii="Times New Roman" w:hAnsi="Times New Roman" w:cs="Times New Roman"/>
        </w:rPr>
      </w:pPr>
      <w:r w:rsidRPr="008822B4">
        <w:rPr>
          <w:rFonts w:ascii="Times New Roman" w:hAnsi="Times New Roman" w:cs="Times New Roman"/>
          <w:b/>
          <w:bCs/>
        </w:rPr>
        <w:t xml:space="preserve">2020: </w:t>
      </w:r>
      <w:r w:rsidRPr="008822B4">
        <w:rPr>
          <w:rFonts w:ascii="Times New Roman" w:hAnsi="Times New Roman" w:cs="Times New Roman"/>
        </w:rPr>
        <w:t>Εθνικό και Καποδιστριακό Πανεπιστήμιο Αθηνών, Τμήμα Οικονομικών Επιστημών,</w:t>
      </w:r>
      <w:r w:rsidR="00787CA8">
        <w:rPr>
          <w:rFonts w:ascii="Times New Roman" w:hAnsi="Times New Roman" w:cs="Times New Roman"/>
        </w:rPr>
        <w:t xml:space="preserve"> </w:t>
      </w:r>
      <w:r w:rsidRPr="008822B4">
        <w:rPr>
          <w:rFonts w:ascii="Times New Roman" w:hAnsi="Times New Roman" w:cs="Times New Roman"/>
        </w:rPr>
        <w:t>Διδακτορικός Τίτλος Σπουδών (</w:t>
      </w:r>
      <w:r w:rsidRPr="008822B4">
        <w:rPr>
          <w:rFonts w:ascii="Times New Roman" w:hAnsi="Times New Roman" w:cs="Times New Roman"/>
          <w:lang w:val="en-US"/>
        </w:rPr>
        <w:t>PhD</w:t>
      </w:r>
      <w:r w:rsidRPr="00C97898">
        <w:rPr>
          <w:rFonts w:ascii="Times New Roman" w:hAnsi="Times New Roman" w:cs="Times New Roman"/>
        </w:rPr>
        <w:t>)</w:t>
      </w:r>
      <w:r w:rsidR="009F1494" w:rsidRPr="00C97898">
        <w:rPr>
          <w:rFonts w:ascii="Times New Roman" w:hAnsi="Times New Roman" w:cs="Times New Roman"/>
        </w:rPr>
        <w:t xml:space="preserve">, </w:t>
      </w:r>
      <w:r w:rsidR="009F1494">
        <w:rPr>
          <w:rFonts w:ascii="Times New Roman" w:hAnsi="Times New Roman" w:cs="Times New Roman"/>
        </w:rPr>
        <w:t>θ</w:t>
      </w:r>
      <w:r w:rsidRPr="008822B4">
        <w:rPr>
          <w:rFonts w:ascii="Times New Roman" w:hAnsi="Times New Roman" w:cs="Times New Roman"/>
        </w:rPr>
        <w:t>έμα: «Η εφαρμογή των Διεθνών Λογιστικών Προτύπων/Διεθνών Προτύπων Χρηματοοικονομικής Αναφοράς (ΔΛΠ/ΔΠΧΑ) στον ευρωπαϊκό τραπεζικό κλάδο. Η συνεισφορά της υιοθέτησης του ΔΠΧΑ 9 στην ποιότητα της παρεχόμενης λογιστικής πληροφόρησης».</w:t>
      </w:r>
    </w:p>
    <w:p w14:paraId="2DED6332" w14:textId="0DC6C0EA" w:rsidR="00154134" w:rsidRDefault="00154134" w:rsidP="00154134">
      <w:pPr>
        <w:jc w:val="both"/>
        <w:rPr>
          <w:rFonts w:ascii="Times New Roman" w:hAnsi="Times New Roman" w:cs="Times New Roman"/>
        </w:rPr>
      </w:pPr>
      <w:r w:rsidRPr="008822B4">
        <w:rPr>
          <w:rFonts w:ascii="Times New Roman" w:hAnsi="Times New Roman" w:cs="Times New Roman"/>
          <w:b/>
          <w:bCs/>
        </w:rPr>
        <w:t>20</w:t>
      </w:r>
      <w:r w:rsidRPr="00C97898">
        <w:rPr>
          <w:rFonts w:ascii="Times New Roman" w:hAnsi="Times New Roman" w:cs="Times New Roman"/>
          <w:b/>
          <w:bCs/>
        </w:rPr>
        <w:t>22</w:t>
      </w:r>
      <w:r w:rsidRPr="008822B4">
        <w:rPr>
          <w:rFonts w:ascii="Times New Roman" w:hAnsi="Times New Roman" w:cs="Times New Roman"/>
          <w:b/>
          <w:bCs/>
        </w:rPr>
        <w:t>:</w:t>
      </w:r>
      <w:r w:rsidRPr="008822B4">
        <w:rPr>
          <w:rFonts w:ascii="Times New Roman" w:hAnsi="Times New Roman" w:cs="Times New Roman"/>
        </w:rPr>
        <w:t xml:space="preserve"> Οικονομικό Πανεπιστήμιο Αθηνών, Τμήμα Διεθνών και Ευρωπαϊκών Οικονομικών Σπουδών, Μεταπτυχιακός Τίτλος Σπουδών (</w:t>
      </w:r>
      <w:r w:rsidRPr="008822B4">
        <w:rPr>
          <w:rFonts w:ascii="Times New Roman" w:hAnsi="Times New Roman" w:cs="Times New Roman"/>
          <w:lang w:val="en-US"/>
        </w:rPr>
        <w:t>MSc</w:t>
      </w:r>
      <w:r w:rsidRPr="00C97898">
        <w:rPr>
          <w:rFonts w:ascii="Times New Roman" w:hAnsi="Times New Roman" w:cs="Times New Roman"/>
        </w:rPr>
        <w:t>)</w:t>
      </w:r>
      <w:r w:rsidRPr="008822B4">
        <w:rPr>
          <w:rFonts w:ascii="Times New Roman" w:hAnsi="Times New Roman" w:cs="Times New Roman"/>
        </w:rPr>
        <w:t xml:space="preserve"> στις Διεθνείς Διαπραγματεύσεις. </w:t>
      </w:r>
    </w:p>
    <w:p w14:paraId="5D15D670" w14:textId="20CAB97A" w:rsidR="00CA2377" w:rsidRPr="008822B4" w:rsidRDefault="00CA2377" w:rsidP="00CA2377">
      <w:pPr>
        <w:jc w:val="both"/>
        <w:rPr>
          <w:rFonts w:ascii="Times New Roman" w:hAnsi="Times New Roman" w:cs="Times New Roman"/>
        </w:rPr>
      </w:pPr>
      <w:r w:rsidRPr="008822B4">
        <w:rPr>
          <w:rFonts w:ascii="Times New Roman" w:hAnsi="Times New Roman" w:cs="Times New Roman"/>
          <w:b/>
          <w:bCs/>
        </w:rPr>
        <w:t>201</w:t>
      </w:r>
      <w:r>
        <w:rPr>
          <w:rFonts w:ascii="Times New Roman" w:hAnsi="Times New Roman" w:cs="Times New Roman"/>
          <w:b/>
          <w:bCs/>
        </w:rPr>
        <w:t>8</w:t>
      </w:r>
      <w:r w:rsidRPr="008822B4">
        <w:rPr>
          <w:rFonts w:ascii="Times New Roman" w:hAnsi="Times New Roman" w:cs="Times New Roman"/>
          <w:b/>
          <w:bCs/>
        </w:rPr>
        <w:t>:</w:t>
      </w:r>
      <w:r w:rsidRPr="008822B4">
        <w:rPr>
          <w:rFonts w:ascii="Times New Roman" w:hAnsi="Times New Roman" w:cs="Times New Roman"/>
        </w:rPr>
        <w:t xml:space="preserve"> Εθνικό και Καποδιστριακό Πανεπιστήμιο Αθηνών, Τμήμα </w:t>
      </w:r>
      <w:r>
        <w:rPr>
          <w:rFonts w:ascii="Times New Roman" w:hAnsi="Times New Roman" w:cs="Times New Roman"/>
        </w:rPr>
        <w:t>Επικοινωνίας και Μέσων Μαζικής Ενημέρωσης,</w:t>
      </w:r>
      <w:r w:rsidRPr="008822B4">
        <w:rPr>
          <w:rFonts w:ascii="Times New Roman" w:hAnsi="Times New Roman" w:cs="Times New Roman"/>
        </w:rPr>
        <w:t xml:space="preserve"> Μεταπτυχιακός Τίτλος Σπουδών (</w:t>
      </w:r>
      <w:r w:rsidRPr="008822B4">
        <w:rPr>
          <w:rFonts w:ascii="Times New Roman" w:hAnsi="Times New Roman" w:cs="Times New Roman"/>
          <w:lang w:val="en-US"/>
        </w:rPr>
        <w:t>MSc</w:t>
      </w:r>
      <w:r w:rsidRPr="00C97898">
        <w:rPr>
          <w:rFonts w:ascii="Times New Roman" w:hAnsi="Times New Roman" w:cs="Times New Roman"/>
        </w:rPr>
        <w:t>)</w:t>
      </w:r>
      <w:r w:rsidRPr="008822B4">
        <w:rPr>
          <w:rFonts w:ascii="Times New Roman" w:hAnsi="Times New Roman" w:cs="Times New Roman"/>
        </w:rPr>
        <w:t xml:space="preserve"> στην </w:t>
      </w:r>
      <w:r>
        <w:rPr>
          <w:rFonts w:ascii="Times New Roman" w:hAnsi="Times New Roman" w:cs="Times New Roman"/>
        </w:rPr>
        <w:t xml:space="preserve">Επικοινωνία και τα Μέσα Μαζικής Ενημέρωσης </w:t>
      </w:r>
      <w:r w:rsidRPr="008822B4">
        <w:rPr>
          <w:rFonts w:ascii="Times New Roman" w:hAnsi="Times New Roman" w:cs="Times New Roman"/>
        </w:rPr>
        <w:t xml:space="preserve">με κατεύθυνση </w:t>
      </w:r>
      <w:r>
        <w:rPr>
          <w:rFonts w:ascii="Times New Roman" w:hAnsi="Times New Roman" w:cs="Times New Roman"/>
        </w:rPr>
        <w:t>Πολιτική Επικοινωνία και Νέα Μέσα.</w:t>
      </w:r>
    </w:p>
    <w:p w14:paraId="30F7CB90" w14:textId="11CA6759" w:rsidR="00C31B7D" w:rsidRPr="008822B4" w:rsidRDefault="00C31B7D" w:rsidP="00154134">
      <w:pPr>
        <w:jc w:val="both"/>
        <w:rPr>
          <w:rFonts w:ascii="Times New Roman" w:hAnsi="Times New Roman" w:cs="Times New Roman"/>
        </w:rPr>
      </w:pPr>
      <w:r w:rsidRPr="008822B4">
        <w:rPr>
          <w:rFonts w:ascii="Times New Roman" w:hAnsi="Times New Roman" w:cs="Times New Roman"/>
          <w:b/>
          <w:bCs/>
        </w:rPr>
        <w:t>2013:</w:t>
      </w:r>
      <w:r w:rsidRPr="008822B4">
        <w:rPr>
          <w:rFonts w:ascii="Times New Roman" w:hAnsi="Times New Roman" w:cs="Times New Roman"/>
        </w:rPr>
        <w:t xml:space="preserve"> Εθνικό και Καποδιστριακό Πανεπιστήμιο Αθηνών, </w:t>
      </w:r>
      <w:r w:rsidR="00154134" w:rsidRPr="008822B4">
        <w:rPr>
          <w:rFonts w:ascii="Times New Roman" w:hAnsi="Times New Roman" w:cs="Times New Roman"/>
        </w:rPr>
        <w:t xml:space="preserve">Τμήμα Οικονομικών Επιστημών, </w:t>
      </w:r>
      <w:r w:rsidRPr="008822B4">
        <w:rPr>
          <w:rFonts w:ascii="Times New Roman" w:hAnsi="Times New Roman" w:cs="Times New Roman"/>
        </w:rPr>
        <w:t>Μεταπτυχιακό</w:t>
      </w:r>
      <w:r w:rsidR="00154134" w:rsidRPr="008822B4">
        <w:rPr>
          <w:rFonts w:ascii="Times New Roman" w:hAnsi="Times New Roman" w:cs="Times New Roman"/>
        </w:rPr>
        <w:t>ς Τίτλος Σπουδών (</w:t>
      </w:r>
      <w:r w:rsidR="00154134" w:rsidRPr="008822B4">
        <w:rPr>
          <w:rFonts w:ascii="Times New Roman" w:hAnsi="Times New Roman" w:cs="Times New Roman"/>
          <w:lang w:val="en-US"/>
        </w:rPr>
        <w:t>MSc</w:t>
      </w:r>
      <w:r w:rsidR="00154134" w:rsidRPr="00C97898">
        <w:rPr>
          <w:rFonts w:ascii="Times New Roman" w:hAnsi="Times New Roman" w:cs="Times New Roman"/>
        </w:rPr>
        <w:t>)</w:t>
      </w:r>
      <w:r w:rsidR="00154134" w:rsidRPr="008822B4">
        <w:rPr>
          <w:rFonts w:ascii="Times New Roman" w:hAnsi="Times New Roman" w:cs="Times New Roman"/>
        </w:rPr>
        <w:t xml:space="preserve"> στην</w:t>
      </w:r>
      <w:r w:rsidRPr="008822B4">
        <w:rPr>
          <w:rFonts w:ascii="Times New Roman" w:hAnsi="Times New Roman" w:cs="Times New Roman"/>
        </w:rPr>
        <w:t xml:space="preserve"> Εφαρμοσμένη Οικονομική και Χρηματοοικονομική με κατεύθυνση Εφαρμοσμένη Λογιστική και Ελεγκτική.</w:t>
      </w:r>
    </w:p>
    <w:p w14:paraId="6AA3CADB" w14:textId="01544689" w:rsidR="00C31B7D" w:rsidRDefault="00C31B7D" w:rsidP="00154134">
      <w:pPr>
        <w:jc w:val="both"/>
        <w:rPr>
          <w:rFonts w:ascii="Times New Roman" w:hAnsi="Times New Roman" w:cs="Times New Roman"/>
        </w:rPr>
      </w:pPr>
      <w:r w:rsidRPr="008822B4">
        <w:rPr>
          <w:rFonts w:ascii="Times New Roman" w:hAnsi="Times New Roman" w:cs="Times New Roman"/>
          <w:b/>
          <w:bCs/>
        </w:rPr>
        <w:t>2010:</w:t>
      </w:r>
      <w:r w:rsidRPr="008822B4">
        <w:rPr>
          <w:rFonts w:ascii="Times New Roman" w:hAnsi="Times New Roman" w:cs="Times New Roman"/>
        </w:rPr>
        <w:t xml:space="preserve"> Εθνικό και Καποδιστριακό Πανεπιστήμιο Αθηνών, Τμήμα Οικονομικών Επιστημών, Πτυχίο</w:t>
      </w:r>
      <w:r w:rsidR="00154134" w:rsidRPr="00C97898">
        <w:rPr>
          <w:rFonts w:ascii="Times New Roman" w:hAnsi="Times New Roman" w:cs="Times New Roman"/>
        </w:rPr>
        <w:t xml:space="preserve"> (</w:t>
      </w:r>
      <w:r w:rsidR="00154134" w:rsidRPr="008822B4">
        <w:rPr>
          <w:rFonts w:ascii="Times New Roman" w:hAnsi="Times New Roman" w:cs="Times New Roman"/>
          <w:lang w:val="en-US"/>
        </w:rPr>
        <w:t>BSc</w:t>
      </w:r>
      <w:r w:rsidR="00154134" w:rsidRPr="00C97898">
        <w:rPr>
          <w:rFonts w:ascii="Times New Roman" w:hAnsi="Times New Roman" w:cs="Times New Roman"/>
        </w:rPr>
        <w:t xml:space="preserve">) </w:t>
      </w:r>
      <w:r w:rsidRPr="008822B4">
        <w:rPr>
          <w:rFonts w:ascii="Times New Roman" w:hAnsi="Times New Roman" w:cs="Times New Roman"/>
        </w:rPr>
        <w:t>Οικονομικών Επιστημών.</w:t>
      </w:r>
    </w:p>
    <w:p w14:paraId="3B032072" w14:textId="77777777" w:rsidR="00787CA8" w:rsidRPr="008822B4" w:rsidRDefault="00787CA8" w:rsidP="00154134">
      <w:pPr>
        <w:jc w:val="both"/>
        <w:rPr>
          <w:rFonts w:ascii="Times New Roman" w:hAnsi="Times New Roman" w:cs="Times New Roman"/>
        </w:rPr>
      </w:pPr>
    </w:p>
    <w:p w14:paraId="16F4CF3D" w14:textId="6C45C1EF" w:rsidR="00572665" w:rsidRPr="00DE41DA" w:rsidRDefault="00572665" w:rsidP="00787CA8">
      <w:pPr>
        <w:pStyle w:val="a6"/>
        <w:numPr>
          <w:ilvl w:val="0"/>
          <w:numId w:val="11"/>
        </w:numPr>
        <w:rPr>
          <w:rFonts w:ascii="Times New Roman" w:hAnsi="Times New Roman" w:cs="Times New Roman"/>
          <w:b/>
          <w:bCs/>
          <w:sz w:val="24"/>
          <w:szCs w:val="24"/>
        </w:rPr>
      </w:pPr>
      <w:r w:rsidRPr="008822B4">
        <w:rPr>
          <w:rFonts w:ascii="Times New Roman" w:hAnsi="Times New Roman" w:cs="Times New Roman"/>
          <w:b/>
          <w:bCs/>
          <w:sz w:val="24"/>
          <w:szCs w:val="24"/>
        </w:rPr>
        <w:t>ΕΠΑΓΓΕΛΜΑΤΙΚΗ ΣΤΑΔΙΟΔΡΟΜΙΑ</w:t>
      </w:r>
    </w:p>
    <w:p w14:paraId="3C4838B8" w14:textId="7893B3B8" w:rsidR="00DE41DA" w:rsidRDefault="00DE41DA" w:rsidP="00DE41DA">
      <w:pPr>
        <w:rPr>
          <w:rFonts w:ascii="Times New Roman" w:hAnsi="Times New Roman" w:cs="Times New Roman"/>
          <w:b/>
          <w:bCs/>
          <w:sz w:val="24"/>
          <w:szCs w:val="24"/>
        </w:rPr>
      </w:pPr>
      <w:r w:rsidRPr="00DE41DA">
        <w:rPr>
          <w:rFonts w:ascii="Times New Roman" w:hAnsi="Times New Roman" w:cs="Times New Roman"/>
          <w:b/>
          <w:bCs/>
          <w:sz w:val="24"/>
          <w:szCs w:val="24"/>
        </w:rPr>
        <w:t xml:space="preserve">2.1 </w:t>
      </w:r>
      <w:r>
        <w:rPr>
          <w:rFonts w:ascii="Times New Roman" w:hAnsi="Times New Roman" w:cs="Times New Roman"/>
          <w:b/>
          <w:bCs/>
          <w:sz w:val="24"/>
          <w:szCs w:val="24"/>
        </w:rPr>
        <w:t>Τρέχουσα θέση εργασίας</w:t>
      </w:r>
    </w:p>
    <w:p w14:paraId="2D9B6EA9" w14:textId="0900497E" w:rsidR="00823760" w:rsidRPr="00362EE0" w:rsidRDefault="00823760" w:rsidP="00823760">
      <w:pPr>
        <w:spacing w:line="276" w:lineRule="auto"/>
        <w:jc w:val="both"/>
        <w:rPr>
          <w:rFonts w:ascii="Times New Roman" w:hAnsi="Times New Roman" w:cs="Times New Roman"/>
        </w:rPr>
      </w:pPr>
      <w:r w:rsidRPr="005B0A11">
        <w:rPr>
          <w:rFonts w:ascii="Times New Roman" w:hAnsi="Times New Roman" w:cs="Times New Roman"/>
        </w:rPr>
        <w:t xml:space="preserve">Ο Δρ. Θεόδωρος </w:t>
      </w:r>
      <w:proofErr w:type="spellStart"/>
      <w:r w:rsidRPr="005B0A11">
        <w:rPr>
          <w:rFonts w:ascii="Times New Roman" w:hAnsi="Times New Roman" w:cs="Times New Roman"/>
        </w:rPr>
        <w:t>Κουναδέας</w:t>
      </w:r>
      <w:proofErr w:type="spellEnd"/>
      <w:r w:rsidRPr="005B0A11">
        <w:rPr>
          <w:rFonts w:ascii="Times New Roman" w:hAnsi="Times New Roman" w:cs="Times New Roman"/>
        </w:rPr>
        <w:t xml:space="preserve"> είναι</w:t>
      </w:r>
      <w:r>
        <w:rPr>
          <w:rFonts w:ascii="Times New Roman" w:hAnsi="Times New Roman" w:cs="Times New Roman"/>
        </w:rPr>
        <w:t xml:space="preserve"> </w:t>
      </w:r>
      <w:r w:rsidR="00362EE0">
        <w:rPr>
          <w:rFonts w:ascii="Times New Roman" w:hAnsi="Times New Roman" w:cs="Times New Roman"/>
        </w:rPr>
        <w:t xml:space="preserve">Επίκουρος Καθηγητής Χρηματοοικονομικής Λογιστικής </w:t>
      </w:r>
      <w:r w:rsidRPr="005B0A11">
        <w:rPr>
          <w:rFonts w:ascii="Times New Roman" w:hAnsi="Times New Roman" w:cs="Times New Roman"/>
        </w:rPr>
        <w:t>στο Τμήμα Διοίκησης Επιχειρήσεων και Οργανισμών του Εθνικού και Καποδιστριακού Πανεπιστημίου Αθηνών.</w:t>
      </w:r>
    </w:p>
    <w:p w14:paraId="449D1B73" w14:textId="77777777" w:rsidR="00823760" w:rsidRDefault="00823760" w:rsidP="00154134">
      <w:pPr>
        <w:rPr>
          <w:rFonts w:ascii="Times New Roman" w:hAnsi="Times New Roman" w:cs="Times New Roman"/>
          <w:b/>
          <w:bCs/>
          <w:sz w:val="24"/>
          <w:szCs w:val="24"/>
        </w:rPr>
      </w:pPr>
    </w:p>
    <w:p w14:paraId="0B763B3B" w14:textId="320D55B0" w:rsidR="004B12C9" w:rsidRPr="008822B4" w:rsidRDefault="00787CA8" w:rsidP="00154134">
      <w:pPr>
        <w:rPr>
          <w:rFonts w:ascii="Times New Roman" w:hAnsi="Times New Roman" w:cs="Times New Roman"/>
          <w:b/>
          <w:bCs/>
          <w:sz w:val="24"/>
          <w:szCs w:val="24"/>
        </w:rPr>
      </w:pPr>
      <w:r>
        <w:rPr>
          <w:rFonts w:ascii="Times New Roman" w:hAnsi="Times New Roman" w:cs="Times New Roman"/>
          <w:b/>
          <w:bCs/>
          <w:sz w:val="24"/>
          <w:szCs w:val="24"/>
        </w:rPr>
        <w:t>2</w:t>
      </w:r>
      <w:r w:rsidR="004B12C9" w:rsidRPr="008822B4">
        <w:rPr>
          <w:rFonts w:ascii="Times New Roman" w:hAnsi="Times New Roman" w:cs="Times New Roman"/>
          <w:b/>
          <w:bCs/>
          <w:sz w:val="24"/>
          <w:szCs w:val="24"/>
        </w:rPr>
        <w:t>.</w:t>
      </w:r>
      <w:r w:rsidR="00DE41DA">
        <w:rPr>
          <w:rFonts w:ascii="Times New Roman" w:hAnsi="Times New Roman" w:cs="Times New Roman"/>
          <w:b/>
          <w:bCs/>
          <w:sz w:val="24"/>
          <w:szCs w:val="24"/>
        </w:rPr>
        <w:t>2</w:t>
      </w:r>
      <w:r w:rsidR="004B12C9" w:rsidRPr="008822B4">
        <w:rPr>
          <w:rFonts w:ascii="Times New Roman" w:hAnsi="Times New Roman" w:cs="Times New Roman"/>
          <w:b/>
          <w:bCs/>
          <w:sz w:val="24"/>
          <w:szCs w:val="24"/>
        </w:rPr>
        <w:t xml:space="preserve"> </w:t>
      </w:r>
      <w:r w:rsidR="005651B2">
        <w:rPr>
          <w:rFonts w:ascii="Times New Roman" w:hAnsi="Times New Roman" w:cs="Times New Roman"/>
          <w:b/>
          <w:bCs/>
          <w:sz w:val="24"/>
          <w:szCs w:val="24"/>
        </w:rPr>
        <w:t>Διδακτική Εμπειρία</w:t>
      </w:r>
      <w:r w:rsidR="005651B2" w:rsidRPr="008822B4">
        <w:rPr>
          <w:rFonts w:ascii="Times New Roman" w:hAnsi="Times New Roman" w:cs="Times New Roman"/>
          <w:b/>
          <w:bCs/>
          <w:sz w:val="24"/>
          <w:szCs w:val="24"/>
        </w:rPr>
        <w:t xml:space="preserve"> </w:t>
      </w:r>
      <w:r w:rsidR="004B12C9" w:rsidRPr="008822B4">
        <w:rPr>
          <w:rFonts w:ascii="Times New Roman" w:hAnsi="Times New Roman" w:cs="Times New Roman"/>
          <w:b/>
          <w:bCs/>
          <w:sz w:val="24"/>
          <w:szCs w:val="24"/>
        </w:rPr>
        <w:t>– Προπτυχιακά προγράμματα</w:t>
      </w:r>
    </w:p>
    <w:p w14:paraId="001B311E" w14:textId="7BA7766A" w:rsidR="002B22FD" w:rsidRPr="008822B4" w:rsidRDefault="002B22FD" w:rsidP="00D053AC">
      <w:pPr>
        <w:jc w:val="both"/>
        <w:rPr>
          <w:rFonts w:ascii="Times New Roman" w:hAnsi="Times New Roman" w:cs="Times New Roman"/>
          <w:b/>
          <w:bCs/>
        </w:rPr>
      </w:pPr>
      <w:r w:rsidRPr="008822B4">
        <w:rPr>
          <w:rFonts w:ascii="Times New Roman" w:hAnsi="Times New Roman" w:cs="Times New Roman"/>
          <w:b/>
          <w:bCs/>
        </w:rPr>
        <w:t xml:space="preserve">2022 – </w:t>
      </w:r>
      <w:r w:rsidR="005C5D1C">
        <w:rPr>
          <w:rFonts w:ascii="Times New Roman" w:hAnsi="Times New Roman" w:cs="Times New Roman"/>
          <w:b/>
          <w:bCs/>
        </w:rPr>
        <w:t>2025</w:t>
      </w:r>
      <w:r w:rsidRPr="008822B4">
        <w:rPr>
          <w:rFonts w:ascii="Times New Roman" w:hAnsi="Times New Roman" w:cs="Times New Roman"/>
          <w:b/>
          <w:bCs/>
        </w:rPr>
        <w:t xml:space="preserve">: </w:t>
      </w:r>
      <w:r w:rsidRPr="008822B4">
        <w:rPr>
          <w:rFonts w:ascii="Times New Roman" w:hAnsi="Times New Roman" w:cs="Times New Roman"/>
        </w:rPr>
        <w:t>Επισκέπτης Καθηγητής (Εντεταλμένος Διδάσκων) μαθημάτων</w:t>
      </w:r>
      <w:r w:rsidR="00423E54">
        <w:rPr>
          <w:rFonts w:ascii="Times New Roman" w:hAnsi="Times New Roman" w:cs="Times New Roman"/>
        </w:rPr>
        <w:t>:</w:t>
      </w:r>
      <w:r w:rsidRPr="008822B4">
        <w:rPr>
          <w:rFonts w:ascii="Times New Roman" w:hAnsi="Times New Roman" w:cs="Times New Roman"/>
        </w:rPr>
        <w:t xml:space="preserve"> «Χρηματοοικονομική Λογιστική», «Προχωρημένη Χρηματοοικονομική Λογιστική», «Διοικητική Λογιστική - Κοστολόγηση», «Λογιστική Εταιριών» του Τμήματος Διοίκησης Επιχειρήσεων και Οργανισμών του Εθνικού και Καποδιστριακού Πανεπιστημίου Αθηνών</w:t>
      </w:r>
      <w:r w:rsidR="00423E54">
        <w:rPr>
          <w:rFonts w:ascii="Times New Roman" w:hAnsi="Times New Roman" w:cs="Times New Roman"/>
        </w:rPr>
        <w:t xml:space="preserve">. </w:t>
      </w:r>
      <w:r w:rsidR="00116898">
        <w:rPr>
          <w:rFonts w:ascii="Times New Roman" w:hAnsi="Times New Roman" w:cs="Times New Roman"/>
        </w:rPr>
        <w:t>Δεκέμβριος</w:t>
      </w:r>
      <w:r w:rsidRPr="008822B4">
        <w:rPr>
          <w:rFonts w:ascii="Times New Roman" w:hAnsi="Times New Roman" w:cs="Times New Roman"/>
        </w:rPr>
        <w:t xml:space="preserve"> 2022 έως σήμερα. </w:t>
      </w:r>
    </w:p>
    <w:p w14:paraId="0802E658" w14:textId="364C64E3" w:rsidR="00D053AC" w:rsidRPr="008822B4" w:rsidRDefault="00D053AC" w:rsidP="00D053AC">
      <w:pPr>
        <w:jc w:val="both"/>
        <w:rPr>
          <w:rFonts w:ascii="Times New Roman" w:hAnsi="Times New Roman" w:cs="Times New Roman"/>
        </w:rPr>
      </w:pPr>
      <w:r w:rsidRPr="008822B4">
        <w:rPr>
          <w:rFonts w:ascii="Times New Roman" w:hAnsi="Times New Roman" w:cs="Times New Roman"/>
          <w:b/>
          <w:bCs/>
        </w:rPr>
        <w:t>2022:</w:t>
      </w:r>
      <w:r w:rsidRPr="008822B4">
        <w:rPr>
          <w:rFonts w:ascii="Times New Roman" w:hAnsi="Times New Roman" w:cs="Times New Roman"/>
        </w:rPr>
        <w:t xml:space="preserve"> Ειδικός Επιστήμονας Π.Δ. 407 (Εντεταλμένος Διδάσκων) μαθήματος</w:t>
      </w:r>
      <w:r w:rsidR="00423E54">
        <w:rPr>
          <w:rFonts w:ascii="Times New Roman" w:hAnsi="Times New Roman" w:cs="Times New Roman"/>
        </w:rPr>
        <w:t>:</w:t>
      </w:r>
      <w:r w:rsidRPr="008822B4">
        <w:rPr>
          <w:rFonts w:ascii="Times New Roman" w:hAnsi="Times New Roman" w:cs="Times New Roman"/>
        </w:rPr>
        <w:t xml:space="preserve"> «Προχωρημένη Χρηματοοικονομική Λογιστική» του Τμήματος Διοίκησης Επιχειρήσεων και Οργανισμών του Εθνικού και Καποδιστριακού Πανεπιστημίου Αθηνών</w:t>
      </w:r>
      <w:r w:rsidR="00423E54">
        <w:rPr>
          <w:rFonts w:ascii="Times New Roman" w:hAnsi="Times New Roman" w:cs="Times New Roman"/>
        </w:rPr>
        <w:t xml:space="preserve">. </w:t>
      </w:r>
      <w:r w:rsidR="00B7552F">
        <w:rPr>
          <w:rFonts w:ascii="Times New Roman" w:hAnsi="Times New Roman" w:cs="Times New Roman"/>
        </w:rPr>
        <w:t>Μάρτιος</w:t>
      </w:r>
      <w:r w:rsidRPr="008822B4">
        <w:rPr>
          <w:rFonts w:ascii="Times New Roman" w:hAnsi="Times New Roman" w:cs="Times New Roman"/>
        </w:rPr>
        <w:t xml:space="preserve"> 2022 έως Αύγουστο 2022.</w:t>
      </w:r>
    </w:p>
    <w:p w14:paraId="0CAE508F" w14:textId="7C720B9A" w:rsidR="002B22FD" w:rsidRPr="008822B4" w:rsidRDefault="002B22FD" w:rsidP="00D053AC">
      <w:pPr>
        <w:jc w:val="both"/>
        <w:rPr>
          <w:rFonts w:ascii="Times New Roman" w:hAnsi="Times New Roman" w:cs="Times New Roman"/>
          <w:b/>
          <w:bCs/>
        </w:rPr>
      </w:pPr>
      <w:r w:rsidRPr="008822B4">
        <w:rPr>
          <w:rFonts w:ascii="Times New Roman" w:hAnsi="Times New Roman" w:cs="Times New Roman"/>
          <w:b/>
          <w:bCs/>
        </w:rPr>
        <w:lastRenderedPageBreak/>
        <w:t>2020 – 2022:</w:t>
      </w:r>
      <w:r w:rsidRPr="008822B4">
        <w:rPr>
          <w:rFonts w:ascii="Times New Roman" w:hAnsi="Times New Roman" w:cs="Times New Roman"/>
        </w:rPr>
        <w:t xml:space="preserve"> Βοηθός Διδασκαλίας στα μαθήματα «Λογιστικής» (Χρηματοοικονομική Λογιστική, Προχωρημένη Χρηματοοικονομική Λογιστική, Διοικητική Λογιστική – Κοστολόγηση)</w:t>
      </w:r>
      <w:r w:rsidR="00423E54">
        <w:rPr>
          <w:rFonts w:ascii="Times New Roman" w:hAnsi="Times New Roman" w:cs="Times New Roman"/>
        </w:rPr>
        <w:t xml:space="preserve">, </w:t>
      </w:r>
      <w:r w:rsidRPr="008822B4">
        <w:rPr>
          <w:rFonts w:ascii="Times New Roman" w:hAnsi="Times New Roman" w:cs="Times New Roman"/>
        </w:rPr>
        <w:t>Τμήμα Διοίκησης Επιχειρήσεων και Οργανισμών</w:t>
      </w:r>
      <w:r w:rsidR="00423E54">
        <w:rPr>
          <w:rFonts w:ascii="Times New Roman" w:hAnsi="Times New Roman" w:cs="Times New Roman"/>
        </w:rPr>
        <w:t>,</w:t>
      </w:r>
      <w:r w:rsidRPr="008822B4">
        <w:rPr>
          <w:rFonts w:ascii="Times New Roman" w:hAnsi="Times New Roman" w:cs="Times New Roman"/>
        </w:rPr>
        <w:t xml:space="preserve"> Εθνικ</w:t>
      </w:r>
      <w:r w:rsidR="00423E54">
        <w:rPr>
          <w:rFonts w:ascii="Times New Roman" w:hAnsi="Times New Roman" w:cs="Times New Roman"/>
        </w:rPr>
        <w:t>ό</w:t>
      </w:r>
      <w:r w:rsidRPr="008822B4">
        <w:rPr>
          <w:rFonts w:ascii="Times New Roman" w:hAnsi="Times New Roman" w:cs="Times New Roman"/>
        </w:rPr>
        <w:t xml:space="preserve"> και Καποδιστριακ</w:t>
      </w:r>
      <w:r w:rsidR="00423E54">
        <w:rPr>
          <w:rFonts w:ascii="Times New Roman" w:hAnsi="Times New Roman" w:cs="Times New Roman"/>
        </w:rPr>
        <w:t>ό</w:t>
      </w:r>
      <w:r w:rsidRPr="008822B4">
        <w:rPr>
          <w:rFonts w:ascii="Times New Roman" w:hAnsi="Times New Roman" w:cs="Times New Roman"/>
        </w:rPr>
        <w:t xml:space="preserve"> Πανεπιστ</w:t>
      </w:r>
      <w:r w:rsidR="00423E54">
        <w:rPr>
          <w:rFonts w:ascii="Times New Roman" w:hAnsi="Times New Roman" w:cs="Times New Roman"/>
        </w:rPr>
        <w:t xml:space="preserve">ήμιο </w:t>
      </w:r>
      <w:r w:rsidRPr="008822B4">
        <w:rPr>
          <w:rFonts w:ascii="Times New Roman" w:hAnsi="Times New Roman" w:cs="Times New Roman"/>
        </w:rPr>
        <w:t>Αθηνών</w:t>
      </w:r>
      <w:r w:rsidR="00423E54">
        <w:rPr>
          <w:rFonts w:ascii="Times New Roman" w:hAnsi="Times New Roman" w:cs="Times New Roman"/>
        </w:rPr>
        <w:t xml:space="preserve">. </w:t>
      </w:r>
      <w:r w:rsidR="00B7552F">
        <w:rPr>
          <w:rFonts w:ascii="Times New Roman" w:hAnsi="Times New Roman" w:cs="Times New Roman"/>
        </w:rPr>
        <w:t>Οκτώβριος</w:t>
      </w:r>
      <w:r w:rsidRPr="008822B4">
        <w:rPr>
          <w:rFonts w:ascii="Times New Roman" w:hAnsi="Times New Roman" w:cs="Times New Roman"/>
        </w:rPr>
        <w:t xml:space="preserve"> 2020 έως Φεβρουάρι</w:t>
      </w:r>
      <w:r w:rsidR="00423E54">
        <w:rPr>
          <w:rFonts w:ascii="Times New Roman" w:hAnsi="Times New Roman" w:cs="Times New Roman"/>
        </w:rPr>
        <w:t>ο</w:t>
      </w:r>
      <w:r w:rsidRPr="008822B4">
        <w:rPr>
          <w:rFonts w:ascii="Times New Roman" w:hAnsi="Times New Roman" w:cs="Times New Roman"/>
        </w:rPr>
        <w:t xml:space="preserve"> 2022.</w:t>
      </w:r>
    </w:p>
    <w:p w14:paraId="4EEA2480" w14:textId="79064835" w:rsidR="00EA1867" w:rsidRPr="00362EE0" w:rsidRDefault="00D053AC" w:rsidP="00D053AC">
      <w:pPr>
        <w:jc w:val="both"/>
        <w:rPr>
          <w:rFonts w:ascii="Times New Roman" w:hAnsi="Times New Roman" w:cs="Times New Roman"/>
        </w:rPr>
      </w:pPr>
      <w:r w:rsidRPr="008822B4">
        <w:rPr>
          <w:rFonts w:ascii="Times New Roman" w:hAnsi="Times New Roman" w:cs="Times New Roman"/>
          <w:b/>
          <w:bCs/>
        </w:rPr>
        <w:t>2015 – 2020:</w:t>
      </w:r>
      <w:r w:rsidRPr="008822B4">
        <w:rPr>
          <w:rFonts w:ascii="Times New Roman" w:hAnsi="Times New Roman" w:cs="Times New Roman"/>
        </w:rPr>
        <w:t xml:space="preserve"> Βοηθός Διδασκαλίας στα μαθήματα «Λογιστικής» (Λογιστική Ι</w:t>
      </w:r>
      <w:r w:rsidRPr="00C97898">
        <w:rPr>
          <w:rFonts w:ascii="Times New Roman" w:hAnsi="Times New Roman" w:cs="Times New Roman"/>
        </w:rPr>
        <w:t xml:space="preserve"> - Χρηματοοικονομική Λογιστική, </w:t>
      </w:r>
      <w:r w:rsidRPr="008822B4">
        <w:rPr>
          <w:rFonts w:ascii="Times New Roman" w:hAnsi="Times New Roman" w:cs="Times New Roman"/>
        </w:rPr>
        <w:t>Λογιστική ΙΙ - Προχωρημένη Χρηματοοικονομική Λογιστική, Λογιστική ΙΙΙ - Διοικητική Λογιστική/Λογιστική Εταιριών)</w:t>
      </w:r>
      <w:r w:rsidR="00423E54">
        <w:rPr>
          <w:rFonts w:ascii="Times New Roman" w:hAnsi="Times New Roman" w:cs="Times New Roman"/>
        </w:rPr>
        <w:t xml:space="preserve">. </w:t>
      </w:r>
      <w:r w:rsidRPr="008822B4">
        <w:rPr>
          <w:rFonts w:ascii="Times New Roman" w:hAnsi="Times New Roman" w:cs="Times New Roman"/>
        </w:rPr>
        <w:t>Πρ</w:t>
      </w:r>
      <w:r w:rsidR="00423E54">
        <w:rPr>
          <w:rFonts w:ascii="Times New Roman" w:hAnsi="Times New Roman" w:cs="Times New Roman"/>
        </w:rPr>
        <w:t xml:space="preserve">όγραμμα </w:t>
      </w:r>
      <w:r w:rsidRPr="008822B4">
        <w:rPr>
          <w:rFonts w:ascii="Times New Roman" w:hAnsi="Times New Roman" w:cs="Times New Roman"/>
        </w:rPr>
        <w:t>Προπτυχιακών Σπουδών</w:t>
      </w:r>
      <w:r w:rsidR="00423E54">
        <w:rPr>
          <w:rFonts w:ascii="Times New Roman" w:hAnsi="Times New Roman" w:cs="Times New Roman"/>
        </w:rPr>
        <w:t xml:space="preserve">, </w:t>
      </w:r>
      <w:r w:rsidRPr="008822B4">
        <w:rPr>
          <w:rFonts w:ascii="Times New Roman" w:hAnsi="Times New Roman" w:cs="Times New Roman"/>
        </w:rPr>
        <w:t>Τμήμα Οικονομικών Επιστημών</w:t>
      </w:r>
      <w:r w:rsidR="00423E54">
        <w:rPr>
          <w:rFonts w:ascii="Times New Roman" w:hAnsi="Times New Roman" w:cs="Times New Roman"/>
        </w:rPr>
        <w:t>,</w:t>
      </w:r>
      <w:r w:rsidRPr="008822B4">
        <w:rPr>
          <w:rFonts w:ascii="Times New Roman" w:hAnsi="Times New Roman" w:cs="Times New Roman"/>
        </w:rPr>
        <w:t xml:space="preserve"> </w:t>
      </w:r>
      <w:r w:rsidR="00EA1867" w:rsidRPr="008822B4">
        <w:rPr>
          <w:rFonts w:ascii="Times New Roman" w:hAnsi="Times New Roman" w:cs="Times New Roman"/>
        </w:rPr>
        <w:t>Εθνικ</w:t>
      </w:r>
      <w:r w:rsidR="00423E54">
        <w:rPr>
          <w:rFonts w:ascii="Times New Roman" w:hAnsi="Times New Roman" w:cs="Times New Roman"/>
        </w:rPr>
        <w:t xml:space="preserve">ό </w:t>
      </w:r>
      <w:r w:rsidR="00EA1867" w:rsidRPr="008822B4">
        <w:rPr>
          <w:rFonts w:ascii="Times New Roman" w:hAnsi="Times New Roman" w:cs="Times New Roman"/>
        </w:rPr>
        <w:t>και Καποδιστριακ</w:t>
      </w:r>
      <w:r w:rsidR="00423E54">
        <w:rPr>
          <w:rFonts w:ascii="Times New Roman" w:hAnsi="Times New Roman" w:cs="Times New Roman"/>
        </w:rPr>
        <w:t>ό</w:t>
      </w:r>
      <w:r w:rsidR="00EA1867" w:rsidRPr="008822B4">
        <w:rPr>
          <w:rFonts w:ascii="Times New Roman" w:hAnsi="Times New Roman" w:cs="Times New Roman"/>
        </w:rPr>
        <w:t xml:space="preserve"> Πανεπιστ</w:t>
      </w:r>
      <w:r w:rsidR="00423E54">
        <w:rPr>
          <w:rFonts w:ascii="Times New Roman" w:hAnsi="Times New Roman" w:cs="Times New Roman"/>
        </w:rPr>
        <w:t xml:space="preserve">ήμιο </w:t>
      </w:r>
      <w:r w:rsidR="00EA1867" w:rsidRPr="008822B4">
        <w:rPr>
          <w:rFonts w:ascii="Times New Roman" w:hAnsi="Times New Roman" w:cs="Times New Roman"/>
        </w:rPr>
        <w:t>Αθηνών</w:t>
      </w:r>
      <w:r w:rsidRPr="008822B4">
        <w:rPr>
          <w:rFonts w:ascii="Times New Roman" w:hAnsi="Times New Roman" w:cs="Times New Roman"/>
        </w:rPr>
        <w:t>.</w:t>
      </w:r>
      <w:r w:rsidR="00B72CA9" w:rsidRPr="00362EE0">
        <w:rPr>
          <w:rFonts w:ascii="Times New Roman" w:hAnsi="Times New Roman" w:cs="Times New Roman"/>
        </w:rPr>
        <w:t xml:space="preserve"> </w:t>
      </w:r>
    </w:p>
    <w:p w14:paraId="4531D413" w14:textId="77777777" w:rsidR="00787CA8" w:rsidRDefault="00787CA8" w:rsidP="00154134">
      <w:pPr>
        <w:rPr>
          <w:rFonts w:ascii="Times New Roman" w:hAnsi="Times New Roman" w:cs="Times New Roman"/>
          <w:b/>
          <w:bCs/>
          <w:sz w:val="24"/>
          <w:szCs w:val="24"/>
        </w:rPr>
      </w:pPr>
    </w:p>
    <w:p w14:paraId="24C9740B" w14:textId="445360E8" w:rsidR="004B12C9" w:rsidRPr="008822B4" w:rsidRDefault="00787CA8" w:rsidP="00154134">
      <w:pPr>
        <w:rPr>
          <w:rFonts w:ascii="Times New Roman" w:hAnsi="Times New Roman" w:cs="Times New Roman"/>
          <w:b/>
          <w:bCs/>
          <w:sz w:val="24"/>
          <w:szCs w:val="24"/>
        </w:rPr>
      </w:pPr>
      <w:r>
        <w:rPr>
          <w:rFonts w:ascii="Times New Roman" w:hAnsi="Times New Roman" w:cs="Times New Roman"/>
          <w:b/>
          <w:bCs/>
          <w:sz w:val="24"/>
          <w:szCs w:val="24"/>
        </w:rPr>
        <w:t>2</w:t>
      </w:r>
      <w:r w:rsidR="004B12C9" w:rsidRPr="008822B4">
        <w:rPr>
          <w:rFonts w:ascii="Times New Roman" w:hAnsi="Times New Roman" w:cs="Times New Roman"/>
          <w:b/>
          <w:bCs/>
          <w:sz w:val="24"/>
          <w:szCs w:val="24"/>
        </w:rPr>
        <w:t>.</w:t>
      </w:r>
      <w:r w:rsidR="00823760">
        <w:rPr>
          <w:rFonts w:ascii="Times New Roman" w:hAnsi="Times New Roman" w:cs="Times New Roman"/>
          <w:b/>
          <w:bCs/>
          <w:sz w:val="24"/>
          <w:szCs w:val="24"/>
        </w:rPr>
        <w:t xml:space="preserve">3 </w:t>
      </w:r>
      <w:r w:rsidR="00423E54">
        <w:rPr>
          <w:rFonts w:ascii="Times New Roman" w:hAnsi="Times New Roman" w:cs="Times New Roman"/>
          <w:b/>
          <w:bCs/>
          <w:sz w:val="24"/>
          <w:szCs w:val="24"/>
        </w:rPr>
        <w:t>Διδα</w:t>
      </w:r>
      <w:r w:rsidR="0050183B">
        <w:rPr>
          <w:rFonts w:ascii="Times New Roman" w:hAnsi="Times New Roman" w:cs="Times New Roman"/>
          <w:b/>
          <w:bCs/>
          <w:sz w:val="24"/>
          <w:szCs w:val="24"/>
        </w:rPr>
        <w:t>κ</w:t>
      </w:r>
      <w:r w:rsidR="00423E54">
        <w:rPr>
          <w:rFonts w:ascii="Times New Roman" w:hAnsi="Times New Roman" w:cs="Times New Roman"/>
          <w:b/>
          <w:bCs/>
          <w:sz w:val="24"/>
          <w:szCs w:val="24"/>
        </w:rPr>
        <w:t>τική Εμπειρία</w:t>
      </w:r>
      <w:r w:rsidR="004B12C9" w:rsidRPr="008822B4">
        <w:rPr>
          <w:rFonts w:ascii="Times New Roman" w:hAnsi="Times New Roman" w:cs="Times New Roman"/>
          <w:b/>
          <w:bCs/>
          <w:sz w:val="24"/>
          <w:szCs w:val="24"/>
        </w:rPr>
        <w:t xml:space="preserve"> – Μεταπτυχιακά προγράμματα</w:t>
      </w:r>
    </w:p>
    <w:p w14:paraId="054AFE92" w14:textId="5F172938" w:rsidR="00936AF9" w:rsidRPr="008822B4" w:rsidRDefault="00787CA8" w:rsidP="002B22FD">
      <w:pPr>
        <w:jc w:val="both"/>
        <w:rPr>
          <w:rFonts w:ascii="Times New Roman" w:hAnsi="Times New Roman" w:cs="Times New Roman"/>
        </w:rPr>
      </w:pPr>
      <w:r>
        <w:rPr>
          <w:rFonts w:ascii="Times New Roman" w:hAnsi="Times New Roman" w:cs="Times New Roman"/>
          <w:b/>
          <w:bCs/>
        </w:rPr>
        <w:t>2</w:t>
      </w:r>
      <w:r w:rsidR="00936AF9" w:rsidRPr="008822B4">
        <w:rPr>
          <w:rFonts w:ascii="Times New Roman" w:hAnsi="Times New Roman" w:cs="Times New Roman"/>
          <w:b/>
          <w:bCs/>
        </w:rPr>
        <w:t>.</w:t>
      </w:r>
      <w:r w:rsidR="00823760">
        <w:rPr>
          <w:rFonts w:ascii="Times New Roman" w:hAnsi="Times New Roman" w:cs="Times New Roman"/>
          <w:b/>
          <w:bCs/>
        </w:rPr>
        <w:t>3</w:t>
      </w:r>
      <w:r w:rsidR="00936AF9" w:rsidRPr="008822B4">
        <w:rPr>
          <w:rFonts w:ascii="Times New Roman" w:hAnsi="Times New Roman" w:cs="Times New Roman"/>
          <w:b/>
          <w:bCs/>
        </w:rPr>
        <w:t>.</w:t>
      </w:r>
      <w:r w:rsidR="00F23343" w:rsidRPr="008822B4">
        <w:rPr>
          <w:rFonts w:ascii="Times New Roman" w:hAnsi="Times New Roman" w:cs="Times New Roman"/>
          <w:b/>
          <w:bCs/>
        </w:rPr>
        <w:t>10</w:t>
      </w:r>
      <w:r w:rsidR="00936AF9" w:rsidRPr="008822B4">
        <w:rPr>
          <w:rFonts w:ascii="Times New Roman" w:hAnsi="Times New Roman" w:cs="Times New Roman"/>
          <w:b/>
          <w:bCs/>
        </w:rPr>
        <w:t xml:space="preserve"> Διδάσκων</w:t>
      </w:r>
      <w:r w:rsidR="00936AF9" w:rsidRPr="008822B4">
        <w:rPr>
          <w:rFonts w:ascii="Times New Roman" w:hAnsi="Times New Roman" w:cs="Times New Roman"/>
        </w:rPr>
        <w:t xml:space="preserve">, με αυτοδύναμη διδασκαλία, στο Πρόγραμμα Μεταπτυχιακών Σπουδών «Διοίκηση </w:t>
      </w:r>
      <w:r w:rsidR="00F23343" w:rsidRPr="008822B4">
        <w:rPr>
          <w:rFonts w:ascii="Times New Roman" w:hAnsi="Times New Roman" w:cs="Times New Roman"/>
        </w:rPr>
        <w:t>Επιχειρήσεων για Στελέχη</w:t>
      </w:r>
      <w:r w:rsidR="00936AF9" w:rsidRPr="008822B4">
        <w:rPr>
          <w:rFonts w:ascii="Times New Roman" w:hAnsi="Times New Roman" w:cs="Times New Roman"/>
        </w:rPr>
        <w:t xml:space="preserve">» του Τμήματος </w:t>
      </w:r>
      <w:r w:rsidR="00F23343" w:rsidRPr="008822B4">
        <w:rPr>
          <w:rFonts w:ascii="Times New Roman" w:hAnsi="Times New Roman" w:cs="Times New Roman"/>
        </w:rPr>
        <w:t xml:space="preserve">Διοίκησης Επιχειρήσεων και Οργανισμών </w:t>
      </w:r>
      <w:r w:rsidR="00936AF9" w:rsidRPr="008822B4">
        <w:rPr>
          <w:rFonts w:ascii="Times New Roman" w:hAnsi="Times New Roman" w:cs="Times New Roman"/>
        </w:rPr>
        <w:t>του Εθνικού και Καποδιστριακού Πανεπιστημίου Αθηνών</w:t>
      </w:r>
      <w:r w:rsidR="00423E54">
        <w:rPr>
          <w:rFonts w:ascii="Times New Roman" w:hAnsi="Times New Roman" w:cs="Times New Roman"/>
        </w:rPr>
        <w:t>. Μαθήματα:</w:t>
      </w:r>
      <w:r w:rsidR="00936AF9" w:rsidRPr="008822B4">
        <w:rPr>
          <w:rFonts w:ascii="Times New Roman" w:hAnsi="Times New Roman" w:cs="Times New Roman"/>
        </w:rPr>
        <w:t xml:space="preserve"> </w:t>
      </w:r>
      <w:r w:rsidR="00F23343" w:rsidRPr="008822B4">
        <w:rPr>
          <w:rFonts w:ascii="Times New Roman" w:hAnsi="Times New Roman" w:cs="Times New Roman"/>
        </w:rPr>
        <w:t xml:space="preserve">«Χρηματοοικονομική Λογιστική» και </w:t>
      </w:r>
      <w:r w:rsidR="00936AF9" w:rsidRPr="008822B4">
        <w:rPr>
          <w:rFonts w:ascii="Times New Roman" w:hAnsi="Times New Roman" w:cs="Times New Roman"/>
        </w:rPr>
        <w:t>«Διοικητική Λογιστική - Κοστολόγηση»</w:t>
      </w:r>
      <w:r w:rsidR="00423E54">
        <w:rPr>
          <w:rFonts w:ascii="Times New Roman" w:hAnsi="Times New Roman" w:cs="Times New Roman"/>
        </w:rPr>
        <w:t>.</w:t>
      </w:r>
      <w:r w:rsidR="00936AF9" w:rsidRPr="008822B4">
        <w:rPr>
          <w:rFonts w:ascii="Times New Roman" w:hAnsi="Times New Roman" w:cs="Times New Roman"/>
        </w:rPr>
        <w:t xml:space="preserve"> Φεβρουάριο</w:t>
      </w:r>
      <w:r w:rsidR="00423E54">
        <w:rPr>
          <w:rFonts w:ascii="Times New Roman" w:hAnsi="Times New Roman" w:cs="Times New Roman"/>
        </w:rPr>
        <w:t>ς</w:t>
      </w:r>
      <w:r w:rsidR="00936AF9" w:rsidRPr="008822B4">
        <w:rPr>
          <w:rFonts w:ascii="Times New Roman" w:hAnsi="Times New Roman" w:cs="Times New Roman"/>
        </w:rPr>
        <w:t xml:space="preserve"> 202</w:t>
      </w:r>
      <w:r w:rsidR="00B7552F">
        <w:rPr>
          <w:rFonts w:ascii="Times New Roman" w:hAnsi="Times New Roman" w:cs="Times New Roman"/>
        </w:rPr>
        <w:t>2</w:t>
      </w:r>
      <w:r w:rsidR="00936AF9" w:rsidRPr="008822B4">
        <w:rPr>
          <w:rFonts w:ascii="Times New Roman" w:hAnsi="Times New Roman" w:cs="Times New Roman"/>
        </w:rPr>
        <w:t xml:space="preserve"> έως σήμερα.</w:t>
      </w:r>
    </w:p>
    <w:p w14:paraId="2E5332A6" w14:textId="739026F1" w:rsidR="00F23343" w:rsidRPr="008822B4" w:rsidRDefault="00787CA8" w:rsidP="00F23343">
      <w:pPr>
        <w:jc w:val="both"/>
        <w:rPr>
          <w:rFonts w:ascii="Times New Roman" w:hAnsi="Times New Roman" w:cs="Times New Roman"/>
        </w:rPr>
      </w:pPr>
      <w:r>
        <w:rPr>
          <w:rFonts w:ascii="Times New Roman" w:hAnsi="Times New Roman" w:cs="Times New Roman"/>
          <w:b/>
          <w:bCs/>
        </w:rPr>
        <w:t>2</w:t>
      </w:r>
      <w:r w:rsidR="00F23343" w:rsidRPr="008822B4">
        <w:rPr>
          <w:rFonts w:ascii="Times New Roman" w:hAnsi="Times New Roman" w:cs="Times New Roman"/>
          <w:b/>
          <w:bCs/>
        </w:rPr>
        <w:t>.</w:t>
      </w:r>
      <w:r w:rsidR="00823760">
        <w:rPr>
          <w:rFonts w:ascii="Times New Roman" w:hAnsi="Times New Roman" w:cs="Times New Roman"/>
          <w:b/>
          <w:bCs/>
        </w:rPr>
        <w:t>3</w:t>
      </w:r>
      <w:r w:rsidR="00F23343" w:rsidRPr="008822B4">
        <w:rPr>
          <w:rFonts w:ascii="Times New Roman" w:hAnsi="Times New Roman" w:cs="Times New Roman"/>
          <w:b/>
          <w:bCs/>
        </w:rPr>
        <w:t>.9 Συνεργαζόμενο Επιστημονικό Προσωπικό (ΣΕΠ)</w:t>
      </w:r>
      <w:r w:rsidR="00F23343" w:rsidRPr="008822B4">
        <w:rPr>
          <w:rFonts w:ascii="Times New Roman" w:hAnsi="Times New Roman" w:cs="Times New Roman"/>
        </w:rPr>
        <w:t xml:space="preserve"> για επίβλεψη της εκπόνησης διπλωματικών εργασιών του Προγράμματος Μεταπτυχιακών Σπουδών «Τραπεζική, Χρηματοοικονομική και Χρηματοοικονομική Τεχνολογία (</w:t>
      </w:r>
      <w:proofErr w:type="spellStart"/>
      <w:r w:rsidR="00F23343" w:rsidRPr="008822B4">
        <w:rPr>
          <w:rFonts w:ascii="Times New Roman" w:hAnsi="Times New Roman" w:cs="Times New Roman"/>
        </w:rPr>
        <w:t>FinTech</w:t>
      </w:r>
      <w:proofErr w:type="spellEnd"/>
      <w:r w:rsidR="00F23343" w:rsidRPr="008822B4">
        <w:rPr>
          <w:rFonts w:ascii="Times New Roman" w:hAnsi="Times New Roman" w:cs="Times New Roman"/>
        </w:rPr>
        <w:t>)»</w:t>
      </w:r>
      <w:r w:rsidR="00423E54">
        <w:rPr>
          <w:rFonts w:ascii="Times New Roman" w:hAnsi="Times New Roman" w:cs="Times New Roman"/>
        </w:rPr>
        <w:t xml:space="preserve">. </w:t>
      </w:r>
      <w:r w:rsidR="00F23343" w:rsidRPr="008822B4">
        <w:rPr>
          <w:rFonts w:ascii="Times New Roman" w:hAnsi="Times New Roman" w:cs="Times New Roman"/>
        </w:rPr>
        <w:t>Ελληνικ</w:t>
      </w:r>
      <w:r w:rsidR="00423E54">
        <w:rPr>
          <w:rFonts w:ascii="Times New Roman" w:hAnsi="Times New Roman" w:cs="Times New Roman"/>
        </w:rPr>
        <w:t>ό</w:t>
      </w:r>
      <w:r w:rsidR="00F23343" w:rsidRPr="008822B4">
        <w:rPr>
          <w:rFonts w:ascii="Times New Roman" w:hAnsi="Times New Roman" w:cs="Times New Roman"/>
        </w:rPr>
        <w:t xml:space="preserve"> Ανοικτ</w:t>
      </w:r>
      <w:r w:rsidR="00423E54">
        <w:rPr>
          <w:rFonts w:ascii="Times New Roman" w:hAnsi="Times New Roman" w:cs="Times New Roman"/>
        </w:rPr>
        <w:t xml:space="preserve">ό </w:t>
      </w:r>
      <w:r w:rsidR="00F23343" w:rsidRPr="008822B4">
        <w:rPr>
          <w:rFonts w:ascii="Times New Roman" w:hAnsi="Times New Roman" w:cs="Times New Roman"/>
        </w:rPr>
        <w:t>Πανεπιστ</w:t>
      </w:r>
      <w:r w:rsidR="00423E54">
        <w:rPr>
          <w:rFonts w:ascii="Times New Roman" w:hAnsi="Times New Roman" w:cs="Times New Roman"/>
        </w:rPr>
        <w:t xml:space="preserve">ήμιο </w:t>
      </w:r>
      <w:r w:rsidR="00F23343" w:rsidRPr="008822B4">
        <w:rPr>
          <w:rFonts w:ascii="Times New Roman" w:hAnsi="Times New Roman" w:cs="Times New Roman"/>
        </w:rPr>
        <w:t>(ΕΑΠ)</w:t>
      </w:r>
      <w:r w:rsidR="00423E54">
        <w:rPr>
          <w:rFonts w:ascii="Times New Roman" w:hAnsi="Times New Roman" w:cs="Times New Roman"/>
        </w:rPr>
        <w:t xml:space="preserve">. </w:t>
      </w:r>
      <w:r w:rsidR="00F23343" w:rsidRPr="008822B4">
        <w:rPr>
          <w:rFonts w:ascii="Times New Roman" w:hAnsi="Times New Roman" w:cs="Times New Roman"/>
        </w:rPr>
        <w:t>Οκτώβριο</w:t>
      </w:r>
      <w:r w:rsidR="00423E54">
        <w:rPr>
          <w:rFonts w:ascii="Times New Roman" w:hAnsi="Times New Roman" w:cs="Times New Roman"/>
        </w:rPr>
        <w:t xml:space="preserve">ς </w:t>
      </w:r>
      <w:r w:rsidR="00F23343" w:rsidRPr="008822B4">
        <w:rPr>
          <w:rFonts w:ascii="Times New Roman" w:hAnsi="Times New Roman" w:cs="Times New Roman"/>
        </w:rPr>
        <w:t>2023 έως σήμερα.</w:t>
      </w:r>
    </w:p>
    <w:p w14:paraId="558D247B" w14:textId="44D3A798" w:rsidR="00783DF8" w:rsidRPr="008822B4" w:rsidRDefault="00787CA8" w:rsidP="002B22FD">
      <w:pPr>
        <w:jc w:val="both"/>
        <w:rPr>
          <w:rFonts w:ascii="Times New Roman" w:hAnsi="Times New Roman" w:cs="Times New Roman"/>
        </w:rPr>
      </w:pPr>
      <w:r>
        <w:rPr>
          <w:rFonts w:ascii="Times New Roman" w:hAnsi="Times New Roman" w:cs="Times New Roman"/>
          <w:b/>
          <w:bCs/>
        </w:rPr>
        <w:t>2</w:t>
      </w:r>
      <w:r w:rsidR="00936AF9" w:rsidRPr="008822B4">
        <w:rPr>
          <w:rFonts w:ascii="Times New Roman" w:hAnsi="Times New Roman" w:cs="Times New Roman"/>
          <w:b/>
          <w:bCs/>
        </w:rPr>
        <w:t>.</w:t>
      </w:r>
      <w:r w:rsidR="00823760">
        <w:rPr>
          <w:rFonts w:ascii="Times New Roman" w:hAnsi="Times New Roman" w:cs="Times New Roman"/>
          <w:b/>
          <w:bCs/>
        </w:rPr>
        <w:t>3</w:t>
      </w:r>
      <w:r w:rsidR="00936AF9" w:rsidRPr="008822B4">
        <w:rPr>
          <w:rFonts w:ascii="Times New Roman" w:hAnsi="Times New Roman" w:cs="Times New Roman"/>
          <w:b/>
          <w:bCs/>
        </w:rPr>
        <w:t>.</w:t>
      </w:r>
      <w:r w:rsidR="00F23343" w:rsidRPr="008822B4">
        <w:rPr>
          <w:rFonts w:ascii="Times New Roman" w:hAnsi="Times New Roman" w:cs="Times New Roman"/>
          <w:b/>
          <w:bCs/>
        </w:rPr>
        <w:t>8</w:t>
      </w:r>
      <w:r w:rsidR="00936AF9" w:rsidRPr="008822B4">
        <w:rPr>
          <w:rFonts w:ascii="Times New Roman" w:hAnsi="Times New Roman" w:cs="Times New Roman"/>
          <w:b/>
          <w:bCs/>
        </w:rPr>
        <w:t xml:space="preserve"> Διδάσκων</w:t>
      </w:r>
      <w:r w:rsidR="00936AF9" w:rsidRPr="008822B4">
        <w:rPr>
          <w:rFonts w:ascii="Times New Roman" w:hAnsi="Times New Roman" w:cs="Times New Roman"/>
        </w:rPr>
        <w:t>, με αυτοδύναμη διδασκαλία, στο Πρόγραμμα Μεταπτυχιακών Σπουδών</w:t>
      </w:r>
      <w:r w:rsidR="00423E54">
        <w:rPr>
          <w:rFonts w:ascii="Times New Roman" w:hAnsi="Times New Roman" w:cs="Times New Roman"/>
        </w:rPr>
        <w:t xml:space="preserve"> </w:t>
      </w:r>
      <w:r w:rsidR="00936AF9" w:rsidRPr="008822B4">
        <w:rPr>
          <w:rFonts w:ascii="Times New Roman" w:hAnsi="Times New Roman" w:cs="Times New Roman"/>
        </w:rPr>
        <w:t>«Στρατηγική Διοίκηση και Ανταγωνιστικότητα» του Τμήματος Μηχανικών Χωροταξίας, Πολεοδομίας και Περιφερειακής Ανάπτυξης του Πανεπιστημίου Θεσσαλίας σε συνεργασία με το Τμήμα Οικονομικών Επιστημών του Εθνικού και Καποδιστριακού Πανεπιστημίου Αθηνών, του μαθήματος «Αρχές Λογιστικής και Χρηματοοικονομικής για Διευθυντικά Στελέχη»</w:t>
      </w:r>
      <w:r w:rsidR="00423E54">
        <w:rPr>
          <w:rFonts w:ascii="Times New Roman" w:hAnsi="Times New Roman" w:cs="Times New Roman"/>
        </w:rPr>
        <w:t xml:space="preserve">. </w:t>
      </w:r>
      <w:r w:rsidR="00936AF9" w:rsidRPr="008822B4">
        <w:rPr>
          <w:rFonts w:ascii="Times New Roman" w:hAnsi="Times New Roman" w:cs="Times New Roman"/>
        </w:rPr>
        <w:t>Οκτώβριο</w:t>
      </w:r>
      <w:r w:rsidR="00423E54">
        <w:rPr>
          <w:rFonts w:ascii="Times New Roman" w:hAnsi="Times New Roman" w:cs="Times New Roman"/>
        </w:rPr>
        <w:t>ς</w:t>
      </w:r>
      <w:r w:rsidR="00936AF9" w:rsidRPr="008822B4">
        <w:rPr>
          <w:rFonts w:ascii="Times New Roman" w:hAnsi="Times New Roman" w:cs="Times New Roman"/>
        </w:rPr>
        <w:t xml:space="preserve"> 2021 έως σήμερα. </w:t>
      </w:r>
    </w:p>
    <w:p w14:paraId="687D1C4A" w14:textId="23C4CB20" w:rsidR="00936AF9" w:rsidRPr="008822B4" w:rsidRDefault="00787CA8" w:rsidP="002B22FD">
      <w:pPr>
        <w:jc w:val="both"/>
        <w:rPr>
          <w:rFonts w:ascii="Times New Roman" w:hAnsi="Times New Roman" w:cs="Times New Roman"/>
        </w:rPr>
      </w:pPr>
      <w:r>
        <w:rPr>
          <w:rFonts w:ascii="Times New Roman" w:hAnsi="Times New Roman" w:cs="Times New Roman"/>
          <w:b/>
          <w:bCs/>
        </w:rPr>
        <w:t>2</w:t>
      </w:r>
      <w:r w:rsidR="00936AF9" w:rsidRPr="008822B4">
        <w:rPr>
          <w:rFonts w:ascii="Times New Roman" w:hAnsi="Times New Roman" w:cs="Times New Roman"/>
          <w:b/>
          <w:bCs/>
        </w:rPr>
        <w:t>.</w:t>
      </w:r>
      <w:r w:rsidR="00823760">
        <w:rPr>
          <w:rFonts w:ascii="Times New Roman" w:hAnsi="Times New Roman" w:cs="Times New Roman"/>
          <w:b/>
          <w:bCs/>
        </w:rPr>
        <w:t>3</w:t>
      </w:r>
      <w:r w:rsidR="00936AF9" w:rsidRPr="008822B4">
        <w:rPr>
          <w:rFonts w:ascii="Times New Roman" w:hAnsi="Times New Roman" w:cs="Times New Roman"/>
          <w:b/>
          <w:bCs/>
        </w:rPr>
        <w:t>.</w:t>
      </w:r>
      <w:r w:rsidR="00F23343" w:rsidRPr="008822B4">
        <w:rPr>
          <w:rFonts w:ascii="Times New Roman" w:hAnsi="Times New Roman" w:cs="Times New Roman"/>
          <w:b/>
          <w:bCs/>
        </w:rPr>
        <w:t>7</w:t>
      </w:r>
      <w:r w:rsidR="00936AF9" w:rsidRPr="008822B4">
        <w:rPr>
          <w:rFonts w:ascii="Times New Roman" w:hAnsi="Times New Roman" w:cs="Times New Roman"/>
          <w:b/>
          <w:bCs/>
        </w:rPr>
        <w:t xml:space="preserve"> Διδάσκων</w:t>
      </w:r>
      <w:r w:rsidR="00936AF9" w:rsidRPr="008822B4">
        <w:rPr>
          <w:rFonts w:ascii="Times New Roman" w:hAnsi="Times New Roman" w:cs="Times New Roman"/>
        </w:rPr>
        <w:t>, με αυτοδύναμη διδασκαλία, στο Πρόγραμμα Μεταπτυχιακών Σπουδών «Ποσοτική Επενδυτική» του Τμήματος Οικονομικών Επιστημών του Εθνικού και Καποδιστριακού Πανεπιστημίου Αθηνών, των μαθημάτων «Θεσμοί και Ρύθμιση Αγορών, Κεφαλαίου και Τραπεζών» και «Ανάλυση Οικονομικών Καταστάσεων - Διοικητική Λογιστική»</w:t>
      </w:r>
      <w:r w:rsidR="00423E54">
        <w:rPr>
          <w:rFonts w:ascii="Times New Roman" w:hAnsi="Times New Roman" w:cs="Times New Roman"/>
        </w:rPr>
        <w:t xml:space="preserve">. </w:t>
      </w:r>
      <w:r w:rsidR="00936AF9" w:rsidRPr="008822B4">
        <w:rPr>
          <w:rFonts w:ascii="Times New Roman" w:hAnsi="Times New Roman" w:cs="Times New Roman"/>
        </w:rPr>
        <w:t>Φεβρουάριο</w:t>
      </w:r>
      <w:r w:rsidR="00423E54">
        <w:rPr>
          <w:rFonts w:ascii="Times New Roman" w:hAnsi="Times New Roman" w:cs="Times New Roman"/>
        </w:rPr>
        <w:t>ς</w:t>
      </w:r>
      <w:r w:rsidR="00936AF9" w:rsidRPr="008822B4">
        <w:rPr>
          <w:rFonts w:ascii="Times New Roman" w:hAnsi="Times New Roman" w:cs="Times New Roman"/>
        </w:rPr>
        <w:t xml:space="preserve"> 2022 έως σήμερα.</w:t>
      </w:r>
    </w:p>
    <w:p w14:paraId="5DA34691" w14:textId="62E3C0D9" w:rsidR="002B22FD" w:rsidRPr="008822B4" w:rsidRDefault="00787CA8" w:rsidP="002B22FD">
      <w:pPr>
        <w:jc w:val="both"/>
        <w:rPr>
          <w:rFonts w:ascii="Times New Roman" w:hAnsi="Times New Roman" w:cs="Times New Roman"/>
        </w:rPr>
      </w:pPr>
      <w:r>
        <w:rPr>
          <w:rFonts w:ascii="Times New Roman" w:hAnsi="Times New Roman" w:cs="Times New Roman"/>
          <w:b/>
          <w:bCs/>
        </w:rPr>
        <w:t>2</w:t>
      </w:r>
      <w:r w:rsidR="00936AF9" w:rsidRPr="008822B4">
        <w:rPr>
          <w:rFonts w:ascii="Times New Roman" w:hAnsi="Times New Roman" w:cs="Times New Roman"/>
          <w:b/>
          <w:bCs/>
        </w:rPr>
        <w:t>.</w:t>
      </w:r>
      <w:r w:rsidR="00823760">
        <w:rPr>
          <w:rFonts w:ascii="Times New Roman" w:hAnsi="Times New Roman" w:cs="Times New Roman"/>
          <w:b/>
          <w:bCs/>
        </w:rPr>
        <w:t>3</w:t>
      </w:r>
      <w:r w:rsidR="00936AF9" w:rsidRPr="008822B4">
        <w:rPr>
          <w:rFonts w:ascii="Times New Roman" w:hAnsi="Times New Roman" w:cs="Times New Roman"/>
          <w:b/>
          <w:bCs/>
        </w:rPr>
        <w:t>.</w:t>
      </w:r>
      <w:r w:rsidR="00F23343" w:rsidRPr="008822B4">
        <w:rPr>
          <w:rFonts w:ascii="Times New Roman" w:hAnsi="Times New Roman" w:cs="Times New Roman"/>
          <w:b/>
          <w:bCs/>
        </w:rPr>
        <w:t>6</w:t>
      </w:r>
      <w:r w:rsidR="00936AF9" w:rsidRPr="008822B4">
        <w:rPr>
          <w:rFonts w:ascii="Times New Roman" w:hAnsi="Times New Roman" w:cs="Times New Roman"/>
          <w:b/>
          <w:bCs/>
        </w:rPr>
        <w:t xml:space="preserve"> </w:t>
      </w:r>
      <w:r w:rsidR="002B22FD" w:rsidRPr="008822B4">
        <w:rPr>
          <w:rFonts w:ascii="Times New Roman" w:hAnsi="Times New Roman" w:cs="Times New Roman"/>
          <w:b/>
          <w:bCs/>
        </w:rPr>
        <w:t>Διδάσκων</w:t>
      </w:r>
      <w:r w:rsidR="002B22FD" w:rsidRPr="008822B4">
        <w:rPr>
          <w:rFonts w:ascii="Times New Roman" w:hAnsi="Times New Roman" w:cs="Times New Roman"/>
        </w:rPr>
        <w:t>, με αυτοδύναμη διδασκαλία, στο Πρόγραμμα Μεταπτυχιακών Σπουδών «Διοίκηση Οικονομικών Μονάδων» του Τμήματος Οικονομικών Επιστημών του Εθνικού και Καποδιστριακού Πανεπιστημίου Αθηνών, των μαθημάτων «Διοικητική Λογιστική - Κοστολόγηση»</w:t>
      </w:r>
      <w:r w:rsidR="00936AF9" w:rsidRPr="008822B4">
        <w:rPr>
          <w:rFonts w:ascii="Times New Roman" w:hAnsi="Times New Roman" w:cs="Times New Roman"/>
        </w:rPr>
        <w:t xml:space="preserve"> και </w:t>
      </w:r>
      <w:r w:rsidR="002B22FD" w:rsidRPr="008822B4">
        <w:rPr>
          <w:rFonts w:ascii="Times New Roman" w:hAnsi="Times New Roman" w:cs="Times New Roman"/>
        </w:rPr>
        <w:t>«Παρουσίαση και Ανάλυση Λογιστικών Καταστάσεων»</w:t>
      </w:r>
      <w:r w:rsidR="00423E54">
        <w:rPr>
          <w:rFonts w:ascii="Times New Roman" w:hAnsi="Times New Roman" w:cs="Times New Roman"/>
        </w:rPr>
        <w:t xml:space="preserve">. </w:t>
      </w:r>
      <w:r w:rsidR="00615031" w:rsidRPr="008822B4">
        <w:rPr>
          <w:rFonts w:ascii="Times New Roman" w:hAnsi="Times New Roman" w:cs="Times New Roman"/>
        </w:rPr>
        <w:t>Φεβρουάριο</w:t>
      </w:r>
      <w:r w:rsidR="00423E54">
        <w:rPr>
          <w:rFonts w:ascii="Times New Roman" w:hAnsi="Times New Roman" w:cs="Times New Roman"/>
        </w:rPr>
        <w:t>ς</w:t>
      </w:r>
      <w:r w:rsidR="00615031" w:rsidRPr="008822B4">
        <w:rPr>
          <w:rFonts w:ascii="Times New Roman" w:hAnsi="Times New Roman" w:cs="Times New Roman"/>
        </w:rPr>
        <w:t xml:space="preserve"> 2022 </w:t>
      </w:r>
      <w:r w:rsidR="002B22FD" w:rsidRPr="008822B4">
        <w:rPr>
          <w:rFonts w:ascii="Times New Roman" w:hAnsi="Times New Roman" w:cs="Times New Roman"/>
        </w:rPr>
        <w:t>έως σήμερα.</w:t>
      </w:r>
    </w:p>
    <w:p w14:paraId="04C64187" w14:textId="457FC099" w:rsidR="00615031" w:rsidRPr="008822B4" w:rsidRDefault="00787CA8" w:rsidP="00615031">
      <w:pPr>
        <w:jc w:val="both"/>
        <w:rPr>
          <w:rFonts w:ascii="Times New Roman" w:hAnsi="Times New Roman" w:cs="Times New Roman"/>
        </w:rPr>
      </w:pPr>
      <w:r>
        <w:rPr>
          <w:rFonts w:ascii="Times New Roman" w:hAnsi="Times New Roman" w:cs="Times New Roman"/>
          <w:b/>
          <w:bCs/>
        </w:rPr>
        <w:t>2</w:t>
      </w:r>
      <w:r w:rsidR="00936AF9" w:rsidRPr="008822B4">
        <w:rPr>
          <w:rFonts w:ascii="Times New Roman" w:hAnsi="Times New Roman" w:cs="Times New Roman"/>
          <w:b/>
          <w:bCs/>
        </w:rPr>
        <w:t>.</w:t>
      </w:r>
      <w:r w:rsidR="00823760">
        <w:rPr>
          <w:rFonts w:ascii="Times New Roman" w:hAnsi="Times New Roman" w:cs="Times New Roman"/>
          <w:b/>
          <w:bCs/>
        </w:rPr>
        <w:t>3</w:t>
      </w:r>
      <w:r w:rsidR="00936AF9" w:rsidRPr="008822B4">
        <w:rPr>
          <w:rFonts w:ascii="Times New Roman" w:hAnsi="Times New Roman" w:cs="Times New Roman"/>
          <w:b/>
          <w:bCs/>
        </w:rPr>
        <w:t>.</w:t>
      </w:r>
      <w:r w:rsidR="00F23343" w:rsidRPr="008822B4">
        <w:rPr>
          <w:rFonts w:ascii="Times New Roman" w:hAnsi="Times New Roman" w:cs="Times New Roman"/>
          <w:b/>
          <w:bCs/>
        </w:rPr>
        <w:t>5</w:t>
      </w:r>
      <w:r w:rsidR="00936AF9" w:rsidRPr="008822B4">
        <w:rPr>
          <w:rFonts w:ascii="Times New Roman" w:hAnsi="Times New Roman" w:cs="Times New Roman"/>
          <w:b/>
          <w:bCs/>
        </w:rPr>
        <w:t xml:space="preserve"> </w:t>
      </w:r>
      <w:r w:rsidR="00615031" w:rsidRPr="008822B4">
        <w:rPr>
          <w:rFonts w:ascii="Times New Roman" w:hAnsi="Times New Roman" w:cs="Times New Roman"/>
          <w:b/>
          <w:bCs/>
        </w:rPr>
        <w:t>Διδάσκων</w:t>
      </w:r>
      <w:r w:rsidR="00615031" w:rsidRPr="008822B4">
        <w:rPr>
          <w:rFonts w:ascii="Times New Roman" w:hAnsi="Times New Roman" w:cs="Times New Roman"/>
        </w:rPr>
        <w:t>, με αυτοδύναμη διδασκαλία, στο Πρόγραμμα Μεταπτυχιακών Σπουδών</w:t>
      </w:r>
      <w:r w:rsidR="00423E54">
        <w:rPr>
          <w:rFonts w:ascii="Times New Roman" w:hAnsi="Times New Roman" w:cs="Times New Roman"/>
        </w:rPr>
        <w:t xml:space="preserve"> </w:t>
      </w:r>
      <w:r w:rsidR="00615031" w:rsidRPr="008822B4">
        <w:rPr>
          <w:rFonts w:ascii="Times New Roman" w:hAnsi="Times New Roman" w:cs="Times New Roman"/>
        </w:rPr>
        <w:t>«Εφαρμοσμένη Διαχείριση Κινδύνων» του Τμήματος Οικονομικών Επιστημών του Εθνικού και Καποδιστριακού Πανεπιστημίου Αθηνών, τ</w:t>
      </w:r>
      <w:r w:rsidR="00104988" w:rsidRPr="008822B4">
        <w:rPr>
          <w:rFonts w:ascii="Times New Roman" w:hAnsi="Times New Roman" w:cs="Times New Roman"/>
        </w:rPr>
        <w:t xml:space="preserve">ου μαθήματος </w:t>
      </w:r>
      <w:r w:rsidR="00615031" w:rsidRPr="008822B4">
        <w:rPr>
          <w:rFonts w:ascii="Times New Roman" w:hAnsi="Times New Roman" w:cs="Times New Roman"/>
        </w:rPr>
        <w:t>«Χρηματοοικονομική για Στελέχη Εσωτερικού Ελέγχου»</w:t>
      </w:r>
      <w:r w:rsidR="00423E54">
        <w:rPr>
          <w:rFonts w:ascii="Times New Roman" w:hAnsi="Times New Roman" w:cs="Times New Roman"/>
        </w:rPr>
        <w:t xml:space="preserve">. </w:t>
      </w:r>
      <w:r w:rsidR="00615031" w:rsidRPr="008822B4">
        <w:rPr>
          <w:rFonts w:ascii="Times New Roman" w:hAnsi="Times New Roman" w:cs="Times New Roman"/>
        </w:rPr>
        <w:t>Οκτώβριο</w:t>
      </w:r>
      <w:r w:rsidR="00423E54">
        <w:rPr>
          <w:rFonts w:ascii="Times New Roman" w:hAnsi="Times New Roman" w:cs="Times New Roman"/>
        </w:rPr>
        <w:t>ς</w:t>
      </w:r>
      <w:r w:rsidR="00615031" w:rsidRPr="008822B4">
        <w:rPr>
          <w:rFonts w:ascii="Times New Roman" w:hAnsi="Times New Roman" w:cs="Times New Roman"/>
        </w:rPr>
        <w:t xml:space="preserve"> 2020 έως σήμερα.</w:t>
      </w:r>
    </w:p>
    <w:p w14:paraId="06F9E8B6" w14:textId="67DF5579" w:rsidR="00191395" w:rsidRPr="008822B4" w:rsidRDefault="00787CA8" w:rsidP="00191395">
      <w:pPr>
        <w:jc w:val="both"/>
        <w:rPr>
          <w:rFonts w:ascii="Times New Roman" w:hAnsi="Times New Roman" w:cs="Times New Roman"/>
        </w:rPr>
      </w:pPr>
      <w:r>
        <w:rPr>
          <w:rFonts w:ascii="Times New Roman" w:hAnsi="Times New Roman" w:cs="Times New Roman"/>
          <w:b/>
          <w:bCs/>
        </w:rPr>
        <w:t>2</w:t>
      </w:r>
      <w:r w:rsidR="00936AF9" w:rsidRPr="008822B4">
        <w:rPr>
          <w:rFonts w:ascii="Times New Roman" w:hAnsi="Times New Roman" w:cs="Times New Roman"/>
          <w:b/>
          <w:bCs/>
        </w:rPr>
        <w:t>.</w:t>
      </w:r>
      <w:r w:rsidR="00823760">
        <w:rPr>
          <w:rFonts w:ascii="Times New Roman" w:hAnsi="Times New Roman" w:cs="Times New Roman"/>
          <w:b/>
          <w:bCs/>
        </w:rPr>
        <w:t>3</w:t>
      </w:r>
      <w:r w:rsidR="00936AF9" w:rsidRPr="008822B4">
        <w:rPr>
          <w:rFonts w:ascii="Times New Roman" w:hAnsi="Times New Roman" w:cs="Times New Roman"/>
          <w:b/>
          <w:bCs/>
        </w:rPr>
        <w:t>.</w:t>
      </w:r>
      <w:r w:rsidR="00F23343" w:rsidRPr="008822B4">
        <w:rPr>
          <w:rFonts w:ascii="Times New Roman" w:hAnsi="Times New Roman" w:cs="Times New Roman"/>
          <w:b/>
          <w:bCs/>
        </w:rPr>
        <w:t>4</w:t>
      </w:r>
      <w:r w:rsidR="00936AF9" w:rsidRPr="008822B4">
        <w:rPr>
          <w:rFonts w:ascii="Times New Roman" w:hAnsi="Times New Roman" w:cs="Times New Roman"/>
          <w:b/>
          <w:bCs/>
        </w:rPr>
        <w:t xml:space="preserve"> </w:t>
      </w:r>
      <w:r w:rsidR="00191395" w:rsidRPr="008822B4">
        <w:rPr>
          <w:rFonts w:ascii="Times New Roman" w:hAnsi="Times New Roman" w:cs="Times New Roman"/>
          <w:b/>
          <w:bCs/>
        </w:rPr>
        <w:t>Συν</w:t>
      </w:r>
      <w:r w:rsidR="00423E54">
        <w:rPr>
          <w:rFonts w:ascii="Times New Roman" w:hAnsi="Times New Roman" w:cs="Times New Roman"/>
          <w:b/>
          <w:bCs/>
        </w:rPr>
        <w:t xml:space="preserve">διδασκαλία </w:t>
      </w:r>
      <w:r w:rsidR="00191395" w:rsidRPr="008822B4">
        <w:rPr>
          <w:rFonts w:ascii="Times New Roman" w:hAnsi="Times New Roman" w:cs="Times New Roman"/>
        </w:rPr>
        <w:t xml:space="preserve">με </w:t>
      </w:r>
      <w:proofErr w:type="spellStart"/>
      <w:r w:rsidR="00191395" w:rsidRPr="008822B4">
        <w:rPr>
          <w:rFonts w:ascii="Times New Roman" w:hAnsi="Times New Roman" w:cs="Times New Roman"/>
        </w:rPr>
        <w:t>Καθ</w:t>
      </w:r>
      <w:proofErr w:type="spellEnd"/>
      <w:r w:rsidR="00423E54">
        <w:rPr>
          <w:rFonts w:ascii="Times New Roman" w:hAnsi="Times New Roman" w:cs="Times New Roman"/>
        </w:rPr>
        <w:t>.</w:t>
      </w:r>
      <w:r w:rsidR="00191395" w:rsidRPr="008822B4">
        <w:rPr>
          <w:rFonts w:ascii="Times New Roman" w:hAnsi="Times New Roman" w:cs="Times New Roman"/>
        </w:rPr>
        <w:t xml:space="preserve"> Νικόλαο </w:t>
      </w:r>
      <w:proofErr w:type="spellStart"/>
      <w:r w:rsidR="00191395" w:rsidRPr="008822B4">
        <w:rPr>
          <w:rFonts w:ascii="Times New Roman" w:hAnsi="Times New Roman" w:cs="Times New Roman"/>
        </w:rPr>
        <w:t>Ηρειώτη</w:t>
      </w:r>
      <w:proofErr w:type="spellEnd"/>
      <w:r w:rsidR="00191395" w:rsidRPr="008822B4">
        <w:rPr>
          <w:rFonts w:ascii="Times New Roman" w:hAnsi="Times New Roman" w:cs="Times New Roman"/>
        </w:rPr>
        <w:t xml:space="preserve">, </w:t>
      </w:r>
      <w:r w:rsidR="00423E54">
        <w:rPr>
          <w:rFonts w:ascii="Times New Roman" w:hAnsi="Times New Roman" w:cs="Times New Roman"/>
        </w:rPr>
        <w:t>μάθημα</w:t>
      </w:r>
      <w:r w:rsidR="00423E54" w:rsidRPr="008822B4">
        <w:rPr>
          <w:rFonts w:ascii="Times New Roman" w:hAnsi="Times New Roman" w:cs="Times New Roman"/>
        </w:rPr>
        <w:t xml:space="preserve"> «Διοικητική Λογιστική», </w:t>
      </w:r>
      <w:r w:rsidR="00191395" w:rsidRPr="008822B4">
        <w:rPr>
          <w:rFonts w:ascii="Times New Roman" w:hAnsi="Times New Roman" w:cs="Times New Roman"/>
        </w:rPr>
        <w:t>Πρόγραμμα Μεταπτυχιακών Σπουδών</w:t>
      </w:r>
      <w:r w:rsidR="00423E54">
        <w:rPr>
          <w:rFonts w:ascii="Times New Roman" w:hAnsi="Times New Roman" w:cs="Times New Roman"/>
        </w:rPr>
        <w:t xml:space="preserve"> </w:t>
      </w:r>
      <w:r w:rsidR="00191395" w:rsidRPr="008822B4">
        <w:rPr>
          <w:rFonts w:ascii="Times New Roman" w:hAnsi="Times New Roman" w:cs="Times New Roman"/>
        </w:rPr>
        <w:t>«Χρηματο</w:t>
      </w:r>
      <w:r w:rsidR="00C97898">
        <w:rPr>
          <w:rFonts w:ascii="Times New Roman" w:hAnsi="Times New Roman" w:cs="Times New Roman"/>
        </w:rPr>
        <w:t>ο</w:t>
      </w:r>
      <w:r w:rsidR="00191395" w:rsidRPr="008822B4">
        <w:rPr>
          <w:rFonts w:ascii="Times New Roman" w:hAnsi="Times New Roman" w:cs="Times New Roman"/>
        </w:rPr>
        <w:t>ικονομική - Λογιστική»</w:t>
      </w:r>
      <w:r w:rsidR="00423E54">
        <w:rPr>
          <w:rFonts w:ascii="Times New Roman" w:hAnsi="Times New Roman" w:cs="Times New Roman"/>
        </w:rPr>
        <w:t xml:space="preserve">, </w:t>
      </w:r>
      <w:r w:rsidR="00191395" w:rsidRPr="008822B4">
        <w:rPr>
          <w:rFonts w:ascii="Times New Roman" w:hAnsi="Times New Roman" w:cs="Times New Roman"/>
        </w:rPr>
        <w:t>Τμήμα Οικονομικών Επιστημών</w:t>
      </w:r>
      <w:r w:rsidR="00423E54">
        <w:rPr>
          <w:rFonts w:ascii="Times New Roman" w:hAnsi="Times New Roman" w:cs="Times New Roman"/>
        </w:rPr>
        <w:t>,</w:t>
      </w:r>
      <w:r w:rsidR="00191395" w:rsidRPr="008822B4">
        <w:rPr>
          <w:rFonts w:ascii="Times New Roman" w:hAnsi="Times New Roman" w:cs="Times New Roman"/>
        </w:rPr>
        <w:t xml:space="preserve"> Δημοκρίτειο Πανεπιστ</w:t>
      </w:r>
      <w:r w:rsidR="00423E54">
        <w:rPr>
          <w:rFonts w:ascii="Times New Roman" w:hAnsi="Times New Roman" w:cs="Times New Roman"/>
        </w:rPr>
        <w:t xml:space="preserve">ήμιο </w:t>
      </w:r>
      <w:r w:rsidR="00191395" w:rsidRPr="008822B4">
        <w:rPr>
          <w:rFonts w:ascii="Times New Roman" w:hAnsi="Times New Roman" w:cs="Times New Roman"/>
        </w:rPr>
        <w:t>Θράκης</w:t>
      </w:r>
      <w:r w:rsidR="00423E54">
        <w:rPr>
          <w:rFonts w:ascii="Times New Roman" w:hAnsi="Times New Roman" w:cs="Times New Roman"/>
        </w:rPr>
        <w:t>. Ε</w:t>
      </w:r>
      <w:r w:rsidR="00191395" w:rsidRPr="008822B4">
        <w:rPr>
          <w:rFonts w:ascii="Times New Roman" w:hAnsi="Times New Roman" w:cs="Times New Roman"/>
        </w:rPr>
        <w:t>αρινό εξάμηνο ακαδημαϊκού έτους 2021 – 2022.</w:t>
      </w:r>
    </w:p>
    <w:p w14:paraId="23FBB13D" w14:textId="6F2D11B4" w:rsidR="00615031" w:rsidRPr="008822B4" w:rsidRDefault="00787CA8" w:rsidP="00615031">
      <w:pPr>
        <w:jc w:val="both"/>
        <w:rPr>
          <w:rFonts w:ascii="Times New Roman" w:hAnsi="Times New Roman" w:cs="Times New Roman"/>
        </w:rPr>
      </w:pPr>
      <w:r>
        <w:rPr>
          <w:rFonts w:ascii="Times New Roman" w:hAnsi="Times New Roman" w:cs="Times New Roman"/>
          <w:b/>
          <w:bCs/>
        </w:rPr>
        <w:t>2</w:t>
      </w:r>
      <w:r w:rsidR="00936AF9" w:rsidRPr="008822B4">
        <w:rPr>
          <w:rFonts w:ascii="Times New Roman" w:hAnsi="Times New Roman" w:cs="Times New Roman"/>
          <w:b/>
          <w:bCs/>
        </w:rPr>
        <w:t>.</w:t>
      </w:r>
      <w:r w:rsidR="00823760">
        <w:rPr>
          <w:rFonts w:ascii="Times New Roman" w:hAnsi="Times New Roman" w:cs="Times New Roman"/>
          <w:b/>
          <w:bCs/>
        </w:rPr>
        <w:t>3</w:t>
      </w:r>
      <w:r w:rsidR="00936AF9" w:rsidRPr="008822B4">
        <w:rPr>
          <w:rFonts w:ascii="Times New Roman" w:hAnsi="Times New Roman" w:cs="Times New Roman"/>
          <w:b/>
          <w:bCs/>
        </w:rPr>
        <w:t>.</w:t>
      </w:r>
      <w:r w:rsidR="00F23343" w:rsidRPr="008822B4">
        <w:rPr>
          <w:rFonts w:ascii="Times New Roman" w:hAnsi="Times New Roman" w:cs="Times New Roman"/>
          <w:b/>
          <w:bCs/>
        </w:rPr>
        <w:t>3</w:t>
      </w:r>
      <w:r w:rsidR="00936AF9" w:rsidRPr="008822B4">
        <w:rPr>
          <w:rFonts w:ascii="Times New Roman" w:hAnsi="Times New Roman" w:cs="Times New Roman"/>
          <w:b/>
          <w:bCs/>
        </w:rPr>
        <w:t xml:space="preserve"> </w:t>
      </w:r>
      <w:r w:rsidR="00615031" w:rsidRPr="008822B4">
        <w:rPr>
          <w:rFonts w:ascii="Times New Roman" w:hAnsi="Times New Roman" w:cs="Times New Roman"/>
          <w:b/>
          <w:bCs/>
        </w:rPr>
        <w:t>Διδάσκων</w:t>
      </w:r>
      <w:r w:rsidR="00615031" w:rsidRPr="008822B4">
        <w:rPr>
          <w:rFonts w:ascii="Times New Roman" w:hAnsi="Times New Roman" w:cs="Times New Roman"/>
        </w:rPr>
        <w:t xml:space="preserve">, με αυτοδύναμη διδασκαλία </w:t>
      </w:r>
      <w:r w:rsidR="007D35E7" w:rsidRPr="008822B4">
        <w:rPr>
          <w:rFonts w:ascii="Times New Roman" w:hAnsi="Times New Roman" w:cs="Times New Roman"/>
        </w:rPr>
        <w:t>του μαθήματος «Ανάλυση Επενδύσεων»</w:t>
      </w:r>
      <w:r w:rsidR="007D35E7">
        <w:rPr>
          <w:rFonts w:ascii="Times New Roman" w:hAnsi="Times New Roman" w:cs="Times New Roman"/>
        </w:rPr>
        <w:t xml:space="preserve">. </w:t>
      </w:r>
      <w:r w:rsidR="00615031" w:rsidRPr="008822B4">
        <w:rPr>
          <w:rFonts w:ascii="Times New Roman" w:hAnsi="Times New Roman" w:cs="Times New Roman"/>
        </w:rPr>
        <w:t>Πρόγραμμα Μεταπτυχιακών Σπουδών «Φιλοσοφία και Διοίκηση» του Τμήματος Φιλοσοφικής του Εθνικού και Καποδιστριακού Πανεπιστημίου Αθηνών</w:t>
      </w:r>
      <w:r w:rsidR="007D35E7">
        <w:rPr>
          <w:rFonts w:ascii="Times New Roman" w:hAnsi="Times New Roman" w:cs="Times New Roman"/>
        </w:rPr>
        <w:t>. Χ</w:t>
      </w:r>
      <w:r w:rsidR="00615031" w:rsidRPr="008822B4">
        <w:rPr>
          <w:rFonts w:ascii="Times New Roman" w:hAnsi="Times New Roman" w:cs="Times New Roman"/>
        </w:rPr>
        <w:t>ειμερινό εξάμηνο ακαδημαϊκού έτος 2020 – 2021 και χειμερινό εξάμηνο ακαδημαϊκού έτος 2021 – 2022.</w:t>
      </w:r>
    </w:p>
    <w:p w14:paraId="2D604D40" w14:textId="23470CBB" w:rsidR="00F23343" w:rsidRPr="008822B4" w:rsidRDefault="00787CA8" w:rsidP="00615031">
      <w:pPr>
        <w:jc w:val="both"/>
        <w:rPr>
          <w:rFonts w:ascii="Times New Roman" w:hAnsi="Times New Roman" w:cs="Times New Roman"/>
        </w:rPr>
      </w:pPr>
      <w:r>
        <w:rPr>
          <w:rFonts w:ascii="Times New Roman" w:hAnsi="Times New Roman" w:cs="Times New Roman"/>
          <w:b/>
          <w:bCs/>
        </w:rPr>
        <w:lastRenderedPageBreak/>
        <w:t>2</w:t>
      </w:r>
      <w:r w:rsidR="00F23343" w:rsidRPr="008822B4">
        <w:rPr>
          <w:rFonts w:ascii="Times New Roman" w:hAnsi="Times New Roman" w:cs="Times New Roman"/>
          <w:b/>
          <w:bCs/>
        </w:rPr>
        <w:t>.</w:t>
      </w:r>
      <w:r w:rsidR="00823760">
        <w:rPr>
          <w:rFonts w:ascii="Times New Roman" w:hAnsi="Times New Roman" w:cs="Times New Roman"/>
          <w:b/>
          <w:bCs/>
        </w:rPr>
        <w:t>3</w:t>
      </w:r>
      <w:r w:rsidR="00F23343" w:rsidRPr="008822B4">
        <w:rPr>
          <w:rFonts w:ascii="Times New Roman" w:hAnsi="Times New Roman" w:cs="Times New Roman"/>
          <w:b/>
          <w:bCs/>
        </w:rPr>
        <w:t>.2 Συνεργαζόμενο Επιστημονικό Προσωπικό (ΣΕΠ)</w:t>
      </w:r>
      <w:r w:rsidR="00F23343" w:rsidRPr="008822B4">
        <w:rPr>
          <w:rFonts w:ascii="Times New Roman" w:hAnsi="Times New Roman" w:cs="Times New Roman"/>
        </w:rPr>
        <w:t xml:space="preserve"> </w:t>
      </w:r>
      <w:r w:rsidR="007D35E7" w:rsidRPr="008822B4">
        <w:rPr>
          <w:rFonts w:ascii="Times New Roman" w:hAnsi="Times New Roman" w:cs="Times New Roman"/>
        </w:rPr>
        <w:t xml:space="preserve">του Ελληνικού Ανοικτού Πανεπιστημίου (ΕΑΠ) </w:t>
      </w:r>
      <w:r w:rsidR="00F23343" w:rsidRPr="008822B4">
        <w:rPr>
          <w:rFonts w:ascii="Times New Roman" w:hAnsi="Times New Roman" w:cs="Times New Roman"/>
        </w:rPr>
        <w:t xml:space="preserve">για επίβλεψη </w:t>
      </w:r>
      <w:r w:rsidR="007D35E7">
        <w:rPr>
          <w:rFonts w:ascii="Times New Roman" w:hAnsi="Times New Roman" w:cs="Times New Roman"/>
        </w:rPr>
        <w:t>Δι</w:t>
      </w:r>
      <w:r w:rsidR="00F23343" w:rsidRPr="008822B4">
        <w:rPr>
          <w:rFonts w:ascii="Times New Roman" w:hAnsi="Times New Roman" w:cs="Times New Roman"/>
        </w:rPr>
        <w:t xml:space="preserve">πλωματικών </w:t>
      </w:r>
      <w:r w:rsidR="007D35E7">
        <w:rPr>
          <w:rFonts w:ascii="Times New Roman" w:hAnsi="Times New Roman" w:cs="Times New Roman"/>
        </w:rPr>
        <w:t>Ε</w:t>
      </w:r>
      <w:r w:rsidR="00F23343" w:rsidRPr="008822B4">
        <w:rPr>
          <w:rFonts w:ascii="Times New Roman" w:hAnsi="Times New Roman" w:cs="Times New Roman"/>
        </w:rPr>
        <w:t>ργασιών</w:t>
      </w:r>
      <w:r w:rsidR="007D35E7">
        <w:rPr>
          <w:rFonts w:ascii="Times New Roman" w:hAnsi="Times New Roman" w:cs="Times New Roman"/>
        </w:rPr>
        <w:t xml:space="preserve">. </w:t>
      </w:r>
      <w:r w:rsidR="00F23343" w:rsidRPr="008822B4">
        <w:rPr>
          <w:rFonts w:ascii="Times New Roman" w:hAnsi="Times New Roman" w:cs="Times New Roman"/>
        </w:rPr>
        <w:t>Πρ</w:t>
      </w:r>
      <w:r w:rsidR="007D35E7">
        <w:rPr>
          <w:rFonts w:ascii="Times New Roman" w:hAnsi="Times New Roman" w:cs="Times New Roman"/>
        </w:rPr>
        <w:t>όγραμμα</w:t>
      </w:r>
      <w:r w:rsidR="00F23343" w:rsidRPr="008822B4">
        <w:rPr>
          <w:rFonts w:ascii="Times New Roman" w:hAnsi="Times New Roman" w:cs="Times New Roman"/>
        </w:rPr>
        <w:t xml:space="preserve"> Μεταπτυχιακών Σπουδών «Τραπεζική»</w:t>
      </w:r>
      <w:r w:rsidR="007D35E7">
        <w:rPr>
          <w:rFonts w:ascii="Times New Roman" w:hAnsi="Times New Roman" w:cs="Times New Roman"/>
        </w:rPr>
        <w:t>.</w:t>
      </w:r>
      <w:r w:rsidR="00F23343" w:rsidRPr="008822B4">
        <w:rPr>
          <w:rFonts w:ascii="Times New Roman" w:hAnsi="Times New Roman" w:cs="Times New Roman"/>
        </w:rPr>
        <w:t xml:space="preserve"> </w:t>
      </w:r>
      <w:r w:rsidR="007D35E7">
        <w:rPr>
          <w:rFonts w:ascii="Times New Roman" w:hAnsi="Times New Roman" w:cs="Times New Roman"/>
        </w:rPr>
        <w:t>Α</w:t>
      </w:r>
      <w:r w:rsidR="00F23343" w:rsidRPr="008822B4">
        <w:rPr>
          <w:rFonts w:ascii="Times New Roman" w:hAnsi="Times New Roman" w:cs="Times New Roman"/>
        </w:rPr>
        <w:t>καδημαϊκά έτη 2020 – 2021, 2021 – 2022 και 2022 – 2023.</w:t>
      </w:r>
    </w:p>
    <w:p w14:paraId="3EA9E926" w14:textId="2218AB41" w:rsidR="00191395" w:rsidRPr="00362EE0" w:rsidRDefault="00787CA8" w:rsidP="00191395">
      <w:pPr>
        <w:jc w:val="both"/>
        <w:rPr>
          <w:rFonts w:ascii="Times New Roman" w:hAnsi="Times New Roman" w:cs="Times New Roman"/>
          <w:lang w:val="en-US"/>
        </w:rPr>
      </w:pPr>
      <w:r>
        <w:rPr>
          <w:rFonts w:ascii="Times New Roman" w:hAnsi="Times New Roman" w:cs="Times New Roman"/>
          <w:b/>
          <w:bCs/>
        </w:rPr>
        <w:t>2</w:t>
      </w:r>
      <w:r w:rsidR="00936AF9" w:rsidRPr="008822B4">
        <w:rPr>
          <w:rFonts w:ascii="Times New Roman" w:hAnsi="Times New Roman" w:cs="Times New Roman"/>
          <w:b/>
          <w:bCs/>
        </w:rPr>
        <w:t>.</w:t>
      </w:r>
      <w:r w:rsidR="00823760">
        <w:rPr>
          <w:rFonts w:ascii="Times New Roman" w:hAnsi="Times New Roman" w:cs="Times New Roman"/>
          <w:b/>
          <w:bCs/>
        </w:rPr>
        <w:t>3</w:t>
      </w:r>
      <w:r w:rsidR="00936AF9" w:rsidRPr="008822B4">
        <w:rPr>
          <w:rFonts w:ascii="Times New Roman" w:hAnsi="Times New Roman" w:cs="Times New Roman"/>
          <w:b/>
          <w:bCs/>
        </w:rPr>
        <w:t xml:space="preserve">.1 </w:t>
      </w:r>
      <w:r w:rsidR="00191395" w:rsidRPr="008822B4">
        <w:rPr>
          <w:rFonts w:ascii="Times New Roman" w:hAnsi="Times New Roman" w:cs="Times New Roman"/>
          <w:b/>
          <w:bCs/>
        </w:rPr>
        <w:t>Διδάσκων</w:t>
      </w:r>
      <w:r w:rsidR="00191395" w:rsidRPr="008822B4">
        <w:rPr>
          <w:rFonts w:ascii="Times New Roman" w:hAnsi="Times New Roman" w:cs="Times New Roman"/>
        </w:rPr>
        <w:t>, με αυτοδύναμη διδασκαλία, στο Πρόγραμμα Μεταπτυχιακών Σπουδών</w:t>
      </w:r>
      <w:r w:rsidR="007D35E7">
        <w:rPr>
          <w:rFonts w:ascii="Times New Roman" w:hAnsi="Times New Roman" w:cs="Times New Roman"/>
        </w:rPr>
        <w:t xml:space="preserve"> </w:t>
      </w:r>
      <w:r w:rsidR="00191395" w:rsidRPr="008822B4">
        <w:rPr>
          <w:rFonts w:ascii="Times New Roman" w:hAnsi="Times New Roman" w:cs="Times New Roman"/>
        </w:rPr>
        <w:t>«Εφαρμοσμένη Λογιστική, Ελεγκτική και Φορολογία»</w:t>
      </w:r>
      <w:r w:rsidR="007D35E7">
        <w:rPr>
          <w:rFonts w:ascii="Times New Roman" w:hAnsi="Times New Roman" w:cs="Times New Roman"/>
        </w:rPr>
        <w:t xml:space="preserve">. </w:t>
      </w:r>
      <w:r w:rsidR="00191395" w:rsidRPr="008822B4">
        <w:rPr>
          <w:rFonts w:ascii="Times New Roman" w:hAnsi="Times New Roman" w:cs="Times New Roman"/>
        </w:rPr>
        <w:t>Τμήμα Λογιστικής και Χρηματοοικονομικής Πανεπιστημίου Δυτικής Αττικής</w:t>
      </w:r>
      <w:r w:rsidR="007D35E7">
        <w:rPr>
          <w:rFonts w:ascii="Times New Roman" w:hAnsi="Times New Roman" w:cs="Times New Roman"/>
        </w:rPr>
        <w:t xml:space="preserve">. Μάθημα </w:t>
      </w:r>
      <w:r w:rsidR="00191395" w:rsidRPr="008822B4">
        <w:rPr>
          <w:rFonts w:ascii="Times New Roman" w:hAnsi="Times New Roman" w:cs="Times New Roman"/>
        </w:rPr>
        <w:t>«Διεθνή Λογιστικά Πρότυπα και ΔΠΧΑ»</w:t>
      </w:r>
      <w:r w:rsidR="007D35E7">
        <w:rPr>
          <w:rFonts w:ascii="Times New Roman" w:hAnsi="Times New Roman" w:cs="Times New Roman"/>
        </w:rPr>
        <w:t>. Ε</w:t>
      </w:r>
      <w:r w:rsidR="00191395" w:rsidRPr="008822B4">
        <w:rPr>
          <w:rFonts w:ascii="Times New Roman" w:hAnsi="Times New Roman" w:cs="Times New Roman"/>
        </w:rPr>
        <w:t>αρινό</w:t>
      </w:r>
      <w:r w:rsidR="00191395" w:rsidRPr="00362EE0">
        <w:rPr>
          <w:rFonts w:ascii="Times New Roman" w:hAnsi="Times New Roman" w:cs="Times New Roman"/>
          <w:lang w:val="en-US"/>
        </w:rPr>
        <w:t xml:space="preserve"> </w:t>
      </w:r>
      <w:r w:rsidR="00191395" w:rsidRPr="008822B4">
        <w:rPr>
          <w:rFonts w:ascii="Times New Roman" w:hAnsi="Times New Roman" w:cs="Times New Roman"/>
        </w:rPr>
        <w:t>εξάμηνο</w:t>
      </w:r>
      <w:r w:rsidR="00191395" w:rsidRPr="00362EE0">
        <w:rPr>
          <w:rFonts w:ascii="Times New Roman" w:hAnsi="Times New Roman" w:cs="Times New Roman"/>
          <w:lang w:val="en-US"/>
        </w:rPr>
        <w:t xml:space="preserve"> </w:t>
      </w:r>
      <w:r w:rsidR="00191395" w:rsidRPr="008822B4">
        <w:rPr>
          <w:rFonts w:ascii="Times New Roman" w:hAnsi="Times New Roman" w:cs="Times New Roman"/>
        </w:rPr>
        <w:t>ακαδημαϊκού</w:t>
      </w:r>
      <w:r w:rsidR="00191395" w:rsidRPr="00362EE0">
        <w:rPr>
          <w:rFonts w:ascii="Times New Roman" w:hAnsi="Times New Roman" w:cs="Times New Roman"/>
          <w:lang w:val="en-US"/>
        </w:rPr>
        <w:t xml:space="preserve"> </w:t>
      </w:r>
      <w:r w:rsidR="00191395" w:rsidRPr="008822B4">
        <w:rPr>
          <w:rFonts w:ascii="Times New Roman" w:hAnsi="Times New Roman" w:cs="Times New Roman"/>
        </w:rPr>
        <w:t>έτους</w:t>
      </w:r>
      <w:r w:rsidR="00191395" w:rsidRPr="00362EE0">
        <w:rPr>
          <w:rFonts w:ascii="Times New Roman" w:hAnsi="Times New Roman" w:cs="Times New Roman"/>
          <w:lang w:val="en-US"/>
        </w:rPr>
        <w:t xml:space="preserve"> 2020 – 2021. </w:t>
      </w:r>
    </w:p>
    <w:p w14:paraId="66FABBE5" w14:textId="5A2FB648" w:rsidR="004B12C9" w:rsidRPr="00362EE0" w:rsidRDefault="00787CA8" w:rsidP="00154134">
      <w:pPr>
        <w:rPr>
          <w:rFonts w:ascii="Times New Roman" w:hAnsi="Times New Roman" w:cs="Times New Roman"/>
          <w:b/>
          <w:bCs/>
          <w:sz w:val="24"/>
          <w:szCs w:val="24"/>
          <w:lang w:val="en-US"/>
        </w:rPr>
      </w:pPr>
      <w:r w:rsidRPr="00362EE0">
        <w:rPr>
          <w:rFonts w:ascii="Times New Roman" w:hAnsi="Times New Roman" w:cs="Times New Roman"/>
          <w:b/>
          <w:bCs/>
          <w:sz w:val="24"/>
          <w:szCs w:val="24"/>
          <w:lang w:val="en-US"/>
        </w:rPr>
        <w:t>2</w:t>
      </w:r>
      <w:r w:rsidR="004B12C9" w:rsidRPr="00362EE0">
        <w:rPr>
          <w:rFonts w:ascii="Times New Roman" w:hAnsi="Times New Roman" w:cs="Times New Roman"/>
          <w:b/>
          <w:bCs/>
          <w:sz w:val="24"/>
          <w:szCs w:val="24"/>
          <w:lang w:val="en-US"/>
        </w:rPr>
        <w:t>.</w:t>
      </w:r>
      <w:r w:rsidR="00823760" w:rsidRPr="00362EE0">
        <w:rPr>
          <w:rFonts w:ascii="Times New Roman" w:hAnsi="Times New Roman" w:cs="Times New Roman"/>
          <w:b/>
          <w:bCs/>
          <w:sz w:val="24"/>
          <w:szCs w:val="24"/>
          <w:lang w:val="en-US"/>
        </w:rPr>
        <w:t>4</w:t>
      </w:r>
      <w:r w:rsidR="004B12C9" w:rsidRPr="00362EE0">
        <w:rPr>
          <w:rFonts w:ascii="Times New Roman" w:hAnsi="Times New Roman" w:cs="Times New Roman"/>
          <w:b/>
          <w:bCs/>
          <w:sz w:val="24"/>
          <w:szCs w:val="24"/>
          <w:lang w:val="en-US"/>
        </w:rPr>
        <w:t xml:space="preserve"> </w:t>
      </w:r>
      <w:r w:rsidR="00894F0B" w:rsidRPr="008822B4">
        <w:rPr>
          <w:rFonts w:ascii="Times New Roman" w:hAnsi="Times New Roman" w:cs="Times New Roman"/>
          <w:b/>
          <w:bCs/>
          <w:sz w:val="24"/>
          <w:szCs w:val="24"/>
        </w:rPr>
        <w:t>Ερευνητικές</w:t>
      </w:r>
      <w:r w:rsidR="00894F0B" w:rsidRPr="00362EE0">
        <w:rPr>
          <w:rFonts w:ascii="Times New Roman" w:hAnsi="Times New Roman" w:cs="Times New Roman"/>
          <w:b/>
          <w:bCs/>
          <w:sz w:val="24"/>
          <w:szCs w:val="24"/>
          <w:lang w:val="en-US"/>
        </w:rPr>
        <w:t xml:space="preserve"> </w:t>
      </w:r>
      <w:r w:rsidR="00894F0B" w:rsidRPr="008822B4">
        <w:rPr>
          <w:rFonts w:ascii="Times New Roman" w:hAnsi="Times New Roman" w:cs="Times New Roman"/>
          <w:b/>
          <w:bCs/>
          <w:sz w:val="24"/>
          <w:szCs w:val="24"/>
        </w:rPr>
        <w:t>Θέσεις</w:t>
      </w:r>
      <w:r w:rsidR="00894F0B" w:rsidRPr="00362EE0">
        <w:rPr>
          <w:rFonts w:ascii="Times New Roman" w:hAnsi="Times New Roman" w:cs="Times New Roman"/>
          <w:b/>
          <w:bCs/>
          <w:sz w:val="24"/>
          <w:szCs w:val="24"/>
          <w:lang w:val="en-US"/>
        </w:rPr>
        <w:t xml:space="preserve"> </w:t>
      </w:r>
    </w:p>
    <w:p w14:paraId="6818AE55" w14:textId="00AFDE2B" w:rsidR="00894F0B" w:rsidRDefault="00787CA8" w:rsidP="00894F0B">
      <w:pPr>
        <w:rPr>
          <w:rFonts w:ascii="Times New Roman" w:hAnsi="Times New Roman" w:cs="Times New Roman"/>
        </w:rPr>
      </w:pPr>
      <w:r w:rsidRPr="007D35E7">
        <w:rPr>
          <w:rFonts w:ascii="Times New Roman" w:hAnsi="Times New Roman" w:cs="Times New Roman"/>
          <w:b/>
          <w:bCs/>
          <w:lang w:val="en-US"/>
        </w:rPr>
        <w:t>2</w:t>
      </w:r>
      <w:r w:rsidR="00DE645A" w:rsidRPr="007D35E7">
        <w:rPr>
          <w:rFonts w:ascii="Times New Roman" w:hAnsi="Times New Roman" w:cs="Times New Roman"/>
          <w:b/>
          <w:bCs/>
          <w:lang w:val="en-US"/>
        </w:rPr>
        <w:t>.</w:t>
      </w:r>
      <w:r w:rsidR="00823760" w:rsidRPr="00362EE0">
        <w:rPr>
          <w:rFonts w:ascii="Times New Roman" w:hAnsi="Times New Roman" w:cs="Times New Roman"/>
          <w:b/>
          <w:bCs/>
          <w:lang w:val="en-US"/>
        </w:rPr>
        <w:t>4</w:t>
      </w:r>
      <w:r w:rsidR="00DE645A" w:rsidRPr="007D35E7">
        <w:rPr>
          <w:rFonts w:ascii="Times New Roman" w:hAnsi="Times New Roman" w:cs="Times New Roman"/>
          <w:b/>
          <w:bCs/>
          <w:lang w:val="en-US"/>
        </w:rPr>
        <w:t>.</w:t>
      </w:r>
      <w:r w:rsidR="00DC1B0E" w:rsidRPr="00362EE0">
        <w:rPr>
          <w:rFonts w:ascii="Times New Roman" w:hAnsi="Times New Roman" w:cs="Times New Roman"/>
          <w:b/>
          <w:bCs/>
          <w:lang w:val="en-US"/>
        </w:rPr>
        <w:t>5</w:t>
      </w:r>
      <w:r w:rsidR="00DE645A" w:rsidRPr="007D35E7">
        <w:rPr>
          <w:rFonts w:ascii="Times New Roman" w:hAnsi="Times New Roman" w:cs="Times New Roman"/>
          <w:b/>
          <w:bCs/>
          <w:lang w:val="en-US"/>
        </w:rPr>
        <w:t xml:space="preserve"> </w:t>
      </w:r>
      <w:r w:rsidR="00894F0B" w:rsidRPr="007D35E7">
        <w:rPr>
          <w:rFonts w:ascii="Times New Roman" w:hAnsi="Times New Roman" w:cs="Times New Roman"/>
          <w:b/>
          <w:bCs/>
          <w:lang w:val="en-US"/>
        </w:rPr>
        <w:t>Visiting Fellow</w:t>
      </w:r>
      <w:r w:rsidR="007D35E7" w:rsidRPr="007D35E7">
        <w:rPr>
          <w:rFonts w:ascii="Times New Roman" w:hAnsi="Times New Roman" w:cs="Times New Roman"/>
          <w:b/>
          <w:bCs/>
          <w:lang w:val="en-US"/>
        </w:rPr>
        <w:t xml:space="preserve">, </w:t>
      </w:r>
      <w:r w:rsidR="00894F0B" w:rsidRPr="007D35E7">
        <w:rPr>
          <w:rFonts w:ascii="Times New Roman" w:hAnsi="Times New Roman" w:cs="Times New Roman"/>
          <w:lang w:val="en-US"/>
        </w:rPr>
        <w:t>Hellenic Observatory - London School of Economics and Political Science (LSE)</w:t>
      </w:r>
      <w:r w:rsidR="007D35E7" w:rsidRPr="007D35E7">
        <w:rPr>
          <w:rFonts w:ascii="Times New Roman" w:hAnsi="Times New Roman" w:cs="Times New Roman"/>
          <w:lang w:val="en-US"/>
        </w:rPr>
        <w:t>.</w:t>
      </w:r>
      <w:r w:rsidR="007D35E7">
        <w:rPr>
          <w:rFonts w:ascii="Times New Roman" w:hAnsi="Times New Roman" w:cs="Times New Roman"/>
          <w:lang w:val="en-US"/>
        </w:rPr>
        <w:t xml:space="preserve"> </w:t>
      </w:r>
      <w:r w:rsidR="00894F0B" w:rsidRPr="008822B4">
        <w:rPr>
          <w:rFonts w:ascii="Times New Roman" w:hAnsi="Times New Roman" w:cs="Times New Roman"/>
        </w:rPr>
        <w:t>Μάιο</w:t>
      </w:r>
      <w:r w:rsidR="007D35E7">
        <w:rPr>
          <w:rFonts w:ascii="Times New Roman" w:hAnsi="Times New Roman" w:cs="Times New Roman"/>
        </w:rPr>
        <w:t xml:space="preserve">ς </w:t>
      </w:r>
      <w:r w:rsidR="00894F0B" w:rsidRPr="007D35E7">
        <w:rPr>
          <w:rFonts w:ascii="Times New Roman" w:hAnsi="Times New Roman" w:cs="Times New Roman"/>
        </w:rPr>
        <w:t xml:space="preserve">2021 </w:t>
      </w:r>
      <w:r w:rsidR="00894F0B" w:rsidRPr="008822B4">
        <w:rPr>
          <w:rFonts w:ascii="Times New Roman" w:hAnsi="Times New Roman" w:cs="Times New Roman"/>
        </w:rPr>
        <w:t>έως</w:t>
      </w:r>
      <w:r w:rsidR="00894F0B" w:rsidRPr="007D35E7">
        <w:rPr>
          <w:rFonts w:ascii="Times New Roman" w:hAnsi="Times New Roman" w:cs="Times New Roman"/>
        </w:rPr>
        <w:t xml:space="preserve"> </w:t>
      </w:r>
      <w:r w:rsidR="00894F0B" w:rsidRPr="008822B4">
        <w:rPr>
          <w:rFonts w:ascii="Times New Roman" w:hAnsi="Times New Roman" w:cs="Times New Roman"/>
        </w:rPr>
        <w:t>Φεβρουάριο</w:t>
      </w:r>
      <w:r w:rsidR="00894F0B" w:rsidRPr="007D35E7">
        <w:rPr>
          <w:rFonts w:ascii="Times New Roman" w:hAnsi="Times New Roman" w:cs="Times New Roman"/>
        </w:rPr>
        <w:t xml:space="preserve"> 2022.</w:t>
      </w:r>
    </w:p>
    <w:p w14:paraId="4BE5CB19" w14:textId="3E535FC1" w:rsidR="00DC1B0E" w:rsidRPr="00DC1B0E" w:rsidRDefault="00DC1B0E" w:rsidP="00DC1B0E">
      <w:pPr>
        <w:jc w:val="both"/>
        <w:rPr>
          <w:rFonts w:ascii="Times New Roman" w:hAnsi="Times New Roman" w:cs="Times New Roman"/>
          <w:b/>
          <w:bCs/>
        </w:rPr>
      </w:pPr>
      <w:r>
        <w:rPr>
          <w:rFonts w:ascii="Times New Roman" w:hAnsi="Times New Roman" w:cs="Times New Roman"/>
          <w:b/>
          <w:bCs/>
        </w:rPr>
        <w:t>2</w:t>
      </w:r>
      <w:r w:rsidRPr="008822B4">
        <w:rPr>
          <w:rFonts w:ascii="Times New Roman" w:hAnsi="Times New Roman" w:cs="Times New Roman"/>
          <w:b/>
          <w:bCs/>
        </w:rPr>
        <w:t>.</w:t>
      </w:r>
      <w:r>
        <w:rPr>
          <w:rFonts w:ascii="Times New Roman" w:hAnsi="Times New Roman" w:cs="Times New Roman"/>
          <w:b/>
          <w:bCs/>
        </w:rPr>
        <w:t>4</w:t>
      </w:r>
      <w:r w:rsidRPr="008822B4">
        <w:rPr>
          <w:rFonts w:ascii="Times New Roman" w:hAnsi="Times New Roman" w:cs="Times New Roman"/>
          <w:b/>
          <w:bCs/>
        </w:rPr>
        <w:t>.</w:t>
      </w:r>
      <w:r>
        <w:rPr>
          <w:rFonts w:ascii="Times New Roman" w:hAnsi="Times New Roman" w:cs="Times New Roman"/>
          <w:b/>
          <w:bCs/>
        </w:rPr>
        <w:t>4</w:t>
      </w:r>
      <w:r w:rsidRPr="008822B4">
        <w:rPr>
          <w:rFonts w:ascii="Times New Roman" w:hAnsi="Times New Roman" w:cs="Times New Roman"/>
          <w:b/>
          <w:bCs/>
        </w:rPr>
        <w:t xml:space="preserve"> Μέλος Εργαστηρίου</w:t>
      </w:r>
      <w:r>
        <w:rPr>
          <w:rFonts w:ascii="Times New Roman" w:hAnsi="Times New Roman" w:cs="Times New Roman"/>
          <w:b/>
          <w:bCs/>
        </w:rPr>
        <w:t xml:space="preserve"> </w:t>
      </w:r>
      <w:r w:rsidRPr="00DC1B0E">
        <w:rPr>
          <w:rFonts w:ascii="Times New Roman" w:hAnsi="Times New Roman" w:cs="Times New Roman"/>
          <w:b/>
          <w:bCs/>
        </w:rPr>
        <w:t>Μελετών και Εκπαίδευσης</w:t>
      </w:r>
      <w:r>
        <w:rPr>
          <w:rFonts w:ascii="Times New Roman" w:hAnsi="Times New Roman" w:cs="Times New Roman"/>
          <w:b/>
          <w:bCs/>
        </w:rPr>
        <w:t xml:space="preserve"> </w:t>
      </w:r>
      <w:r w:rsidRPr="00DC1B0E">
        <w:rPr>
          <w:rFonts w:ascii="Times New Roman" w:hAnsi="Times New Roman" w:cs="Times New Roman"/>
          <w:b/>
          <w:bCs/>
        </w:rPr>
        <w:t xml:space="preserve">Χρηματοοικονομικής, Τραπεζικής και </w:t>
      </w:r>
      <w:proofErr w:type="spellStart"/>
      <w:r w:rsidRPr="00DC1B0E">
        <w:rPr>
          <w:rFonts w:ascii="Times New Roman" w:hAnsi="Times New Roman" w:cs="Times New Roman"/>
          <w:b/>
          <w:bCs/>
        </w:rPr>
        <w:t>Logistics</w:t>
      </w:r>
      <w:proofErr w:type="spellEnd"/>
      <w:r>
        <w:rPr>
          <w:rFonts w:ascii="Times New Roman" w:hAnsi="Times New Roman" w:cs="Times New Roman"/>
          <w:b/>
          <w:bCs/>
        </w:rPr>
        <w:t>,</w:t>
      </w:r>
      <w:r w:rsidRPr="008822B4">
        <w:rPr>
          <w:rFonts w:ascii="Times New Roman" w:hAnsi="Times New Roman" w:cs="Times New Roman"/>
        </w:rPr>
        <w:t xml:space="preserve"> Τμήμα Διοίκησης Επιχειρή</w:t>
      </w:r>
      <w:r>
        <w:rPr>
          <w:rFonts w:ascii="Times New Roman" w:hAnsi="Times New Roman" w:cs="Times New Roman"/>
        </w:rPr>
        <w:t>σεων</w:t>
      </w:r>
      <w:r w:rsidRPr="008822B4">
        <w:rPr>
          <w:rFonts w:ascii="Times New Roman" w:hAnsi="Times New Roman" w:cs="Times New Roman"/>
        </w:rPr>
        <w:t>,</w:t>
      </w:r>
      <w:r>
        <w:rPr>
          <w:rFonts w:ascii="Times New Roman" w:hAnsi="Times New Roman" w:cs="Times New Roman"/>
        </w:rPr>
        <w:t xml:space="preserve"> Π</w:t>
      </w:r>
      <w:r w:rsidRPr="008822B4">
        <w:rPr>
          <w:rFonts w:ascii="Times New Roman" w:hAnsi="Times New Roman" w:cs="Times New Roman"/>
        </w:rPr>
        <w:t>ανεπιστ</w:t>
      </w:r>
      <w:r>
        <w:rPr>
          <w:rFonts w:ascii="Times New Roman" w:hAnsi="Times New Roman" w:cs="Times New Roman"/>
        </w:rPr>
        <w:t>ήμιο Αιγαίου</w:t>
      </w:r>
      <w:r w:rsidRPr="00DC0705">
        <w:rPr>
          <w:rFonts w:ascii="Times New Roman" w:hAnsi="Times New Roman" w:cs="Times New Roman"/>
        </w:rPr>
        <w:t xml:space="preserve">. </w:t>
      </w:r>
      <w:r>
        <w:rPr>
          <w:rFonts w:ascii="Times New Roman" w:hAnsi="Times New Roman" w:cs="Times New Roman"/>
        </w:rPr>
        <w:t>Ιανουάριος</w:t>
      </w:r>
      <w:r w:rsidRPr="00DC0705">
        <w:rPr>
          <w:rFonts w:ascii="Times New Roman" w:hAnsi="Times New Roman" w:cs="Times New Roman"/>
        </w:rPr>
        <w:t xml:space="preserve"> 202</w:t>
      </w:r>
      <w:r>
        <w:rPr>
          <w:rFonts w:ascii="Times New Roman" w:hAnsi="Times New Roman" w:cs="Times New Roman"/>
        </w:rPr>
        <w:t>4</w:t>
      </w:r>
      <w:r w:rsidRPr="00DC0705">
        <w:rPr>
          <w:rFonts w:ascii="Times New Roman" w:hAnsi="Times New Roman" w:cs="Times New Roman"/>
        </w:rPr>
        <w:t xml:space="preserve"> έως σήμερα.</w:t>
      </w:r>
    </w:p>
    <w:p w14:paraId="2B1F095A" w14:textId="63101A85" w:rsidR="00894F0B" w:rsidRPr="008822B4" w:rsidRDefault="00787CA8" w:rsidP="00894F0B">
      <w:pPr>
        <w:rPr>
          <w:rFonts w:ascii="Times New Roman" w:hAnsi="Times New Roman" w:cs="Times New Roman"/>
        </w:rPr>
      </w:pPr>
      <w:bookmarkStart w:id="0" w:name="_Hlk159585373"/>
      <w:r>
        <w:rPr>
          <w:rFonts w:ascii="Times New Roman" w:hAnsi="Times New Roman" w:cs="Times New Roman"/>
          <w:b/>
          <w:bCs/>
        </w:rPr>
        <w:t>2</w:t>
      </w:r>
      <w:r w:rsidR="00DE645A" w:rsidRPr="008822B4">
        <w:rPr>
          <w:rFonts w:ascii="Times New Roman" w:hAnsi="Times New Roman" w:cs="Times New Roman"/>
          <w:b/>
          <w:bCs/>
        </w:rPr>
        <w:t>.</w:t>
      </w:r>
      <w:r w:rsidR="00823760">
        <w:rPr>
          <w:rFonts w:ascii="Times New Roman" w:hAnsi="Times New Roman" w:cs="Times New Roman"/>
          <w:b/>
          <w:bCs/>
        </w:rPr>
        <w:t>4</w:t>
      </w:r>
      <w:r w:rsidR="00DE645A" w:rsidRPr="008822B4">
        <w:rPr>
          <w:rFonts w:ascii="Times New Roman" w:hAnsi="Times New Roman" w:cs="Times New Roman"/>
          <w:b/>
          <w:bCs/>
        </w:rPr>
        <w:t>.</w:t>
      </w:r>
      <w:r w:rsidR="004C3CFC">
        <w:rPr>
          <w:rFonts w:ascii="Times New Roman" w:hAnsi="Times New Roman" w:cs="Times New Roman"/>
          <w:b/>
          <w:bCs/>
        </w:rPr>
        <w:t>3</w:t>
      </w:r>
      <w:r w:rsidR="00DE645A" w:rsidRPr="008822B4">
        <w:rPr>
          <w:rFonts w:ascii="Times New Roman" w:hAnsi="Times New Roman" w:cs="Times New Roman"/>
          <w:b/>
          <w:bCs/>
        </w:rPr>
        <w:t xml:space="preserve"> </w:t>
      </w:r>
      <w:r w:rsidR="00894F0B" w:rsidRPr="008822B4">
        <w:rPr>
          <w:rFonts w:ascii="Times New Roman" w:hAnsi="Times New Roman" w:cs="Times New Roman"/>
          <w:b/>
          <w:bCs/>
        </w:rPr>
        <w:t xml:space="preserve">Μέλος Εργαστηρίου </w:t>
      </w:r>
      <w:r w:rsidR="009A7DFF" w:rsidRPr="008822B4">
        <w:rPr>
          <w:rFonts w:ascii="Times New Roman" w:hAnsi="Times New Roman" w:cs="Times New Roman"/>
          <w:b/>
          <w:bCs/>
        </w:rPr>
        <w:t>Λογιστικής</w:t>
      </w:r>
      <w:r w:rsidR="007D35E7">
        <w:rPr>
          <w:rFonts w:ascii="Times New Roman" w:hAnsi="Times New Roman" w:cs="Times New Roman"/>
          <w:b/>
          <w:bCs/>
        </w:rPr>
        <w:t>,</w:t>
      </w:r>
      <w:r w:rsidR="00894F0B" w:rsidRPr="008822B4">
        <w:rPr>
          <w:rFonts w:ascii="Times New Roman" w:hAnsi="Times New Roman" w:cs="Times New Roman"/>
        </w:rPr>
        <w:t xml:space="preserve"> Τμήμα Διοίκησης Επιχειρήσεων και Οργανισμών,</w:t>
      </w:r>
      <w:r w:rsidR="007D35E7">
        <w:rPr>
          <w:rFonts w:ascii="Times New Roman" w:hAnsi="Times New Roman" w:cs="Times New Roman"/>
        </w:rPr>
        <w:t xml:space="preserve"> </w:t>
      </w:r>
      <w:r w:rsidR="00894F0B" w:rsidRPr="008822B4">
        <w:rPr>
          <w:rFonts w:ascii="Times New Roman" w:hAnsi="Times New Roman" w:cs="Times New Roman"/>
        </w:rPr>
        <w:t>Εθνικ</w:t>
      </w:r>
      <w:r w:rsidR="007D35E7">
        <w:rPr>
          <w:rFonts w:ascii="Times New Roman" w:hAnsi="Times New Roman" w:cs="Times New Roman"/>
        </w:rPr>
        <w:t>ό</w:t>
      </w:r>
      <w:r w:rsidR="00894F0B" w:rsidRPr="008822B4">
        <w:rPr>
          <w:rFonts w:ascii="Times New Roman" w:hAnsi="Times New Roman" w:cs="Times New Roman"/>
        </w:rPr>
        <w:t xml:space="preserve"> και Καποδιστριακ</w:t>
      </w:r>
      <w:r w:rsidR="007D35E7">
        <w:rPr>
          <w:rFonts w:ascii="Times New Roman" w:hAnsi="Times New Roman" w:cs="Times New Roman"/>
        </w:rPr>
        <w:t>ό</w:t>
      </w:r>
      <w:r w:rsidR="00894F0B" w:rsidRPr="008822B4">
        <w:rPr>
          <w:rFonts w:ascii="Times New Roman" w:hAnsi="Times New Roman" w:cs="Times New Roman"/>
        </w:rPr>
        <w:t xml:space="preserve"> Πανεπιστ</w:t>
      </w:r>
      <w:r w:rsidR="007D35E7">
        <w:rPr>
          <w:rFonts w:ascii="Times New Roman" w:hAnsi="Times New Roman" w:cs="Times New Roman"/>
        </w:rPr>
        <w:t xml:space="preserve">ήμιο </w:t>
      </w:r>
      <w:r w:rsidR="00894F0B" w:rsidRPr="008822B4">
        <w:rPr>
          <w:rFonts w:ascii="Times New Roman" w:hAnsi="Times New Roman" w:cs="Times New Roman"/>
        </w:rPr>
        <w:t>Αθηνών</w:t>
      </w:r>
      <w:r w:rsidR="007D35E7" w:rsidRPr="00DC0705">
        <w:rPr>
          <w:rFonts w:ascii="Times New Roman" w:hAnsi="Times New Roman" w:cs="Times New Roman"/>
        </w:rPr>
        <w:t>.</w:t>
      </w:r>
      <w:r w:rsidR="00894F0B" w:rsidRPr="00DC0705">
        <w:rPr>
          <w:rFonts w:ascii="Times New Roman" w:hAnsi="Times New Roman" w:cs="Times New Roman"/>
        </w:rPr>
        <w:t xml:space="preserve"> </w:t>
      </w:r>
      <w:r w:rsidR="00DC0705" w:rsidRPr="00DC0705">
        <w:rPr>
          <w:rFonts w:ascii="Times New Roman" w:hAnsi="Times New Roman" w:cs="Times New Roman"/>
        </w:rPr>
        <w:t>Απρίλιος 2022</w:t>
      </w:r>
      <w:r w:rsidR="00894F0B" w:rsidRPr="00DC0705">
        <w:rPr>
          <w:rFonts w:ascii="Times New Roman" w:hAnsi="Times New Roman" w:cs="Times New Roman"/>
        </w:rPr>
        <w:t xml:space="preserve"> έως σήμερα.</w:t>
      </w:r>
    </w:p>
    <w:p w14:paraId="2467D357" w14:textId="65ACD4C0" w:rsidR="00894F0B" w:rsidRPr="00362EE0" w:rsidRDefault="00787CA8" w:rsidP="00894F0B">
      <w:pPr>
        <w:rPr>
          <w:rFonts w:ascii="Times New Roman" w:hAnsi="Times New Roman" w:cs="Times New Roman"/>
        </w:rPr>
      </w:pPr>
      <w:r>
        <w:rPr>
          <w:rFonts w:ascii="Times New Roman" w:hAnsi="Times New Roman" w:cs="Times New Roman"/>
          <w:b/>
          <w:bCs/>
        </w:rPr>
        <w:t>2</w:t>
      </w:r>
      <w:r w:rsidR="00DE645A" w:rsidRPr="008822B4">
        <w:rPr>
          <w:rFonts w:ascii="Times New Roman" w:hAnsi="Times New Roman" w:cs="Times New Roman"/>
          <w:b/>
          <w:bCs/>
        </w:rPr>
        <w:t>.</w:t>
      </w:r>
      <w:r w:rsidR="00823760">
        <w:rPr>
          <w:rFonts w:ascii="Times New Roman" w:hAnsi="Times New Roman" w:cs="Times New Roman"/>
          <w:b/>
          <w:bCs/>
        </w:rPr>
        <w:t>4</w:t>
      </w:r>
      <w:r w:rsidR="00DE645A" w:rsidRPr="008822B4">
        <w:rPr>
          <w:rFonts w:ascii="Times New Roman" w:hAnsi="Times New Roman" w:cs="Times New Roman"/>
          <w:b/>
          <w:bCs/>
        </w:rPr>
        <w:t>.</w:t>
      </w:r>
      <w:r w:rsidR="004C3CFC">
        <w:rPr>
          <w:rFonts w:ascii="Times New Roman" w:hAnsi="Times New Roman" w:cs="Times New Roman"/>
          <w:b/>
          <w:bCs/>
        </w:rPr>
        <w:t>2</w:t>
      </w:r>
      <w:r w:rsidR="00DE645A" w:rsidRPr="008822B4">
        <w:rPr>
          <w:rFonts w:ascii="Times New Roman" w:hAnsi="Times New Roman" w:cs="Times New Roman"/>
          <w:b/>
          <w:bCs/>
        </w:rPr>
        <w:t xml:space="preserve"> </w:t>
      </w:r>
      <w:r w:rsidR="00894F0B" w:rsidRPr="008822B4">
        <w:rPr>
          <w:rFonts w:ascii="Times New Roman" w:hAnsi="Times New Roman" w:cs="Times New Roman"/>
          <w:b/>
          <w:bCs/>
        </w:rPr>
        <w:t>Μέλος του Κέντρου Μελετών και Εκπαίδευσης Χρηματοοικονομικής</w:t>
      </w:r>
      <w:r w:rsidR="002D5817">
        <w:rPr>
          <w:rFonts w:ascii="Times New Roman" w:hAnsi="Times New Roman" w:cs="Times New Roman"/>
        </w:rPr>
        <w:t xml:space="preserve">, </w:t>
      </w:r>
      <w:r w:rsidR="00894F0B" w:rsidRPr="008822B4">
        <w:rPr>
          <w:rFonts w:ascii="Times New Roman" w:hAnsi="Times New Roman" w:cs="Times New Roman"/>
        </w:rPr>
        <w:t>Τμήμα</w:t>
      </w:r>
      <w:r w:rsidR="002D5817">
        <w:rPr>
          <w:rFonts w:ascii="Times New Roman" w:hAnsi="Times New Roman" w:cs="Times New Roman"/>
        </w:rPr>
        <w:t xml:space="preserve"> </w:t>
      </w:r>
      <w:r w:rsidR="00894F0B" w:rsidRPr="008822B4">
        <w:rPr>
          <w:rFonts w:ascii="Times New Roman" w:hAnsi="Times New Roman" w:cs="Times New Roman"/>
        </w:rPr>
        <w:t>Οικονομικών Επιστημών</w:t>
      </w:r>
      <w:r w:rsidR="009A7DFF" w:rsidRPr="008822B4">
        <w:rPr>
          <w:rFonts w:ascii="Times New Roman" w:hAnsi="Times New Roman" w:cs="Times New Roman"/>
        </w:rPr>
        <w:t>,</w:t>
      </w:r>
      <w:r w:rsidR="00894F0B" w:rsidRPr="008822B4">
        <w:rPr>
          <w:rFonts w:ascii="Times New Roman" w:hAnsi="Times New Roman" w:cs="Times New Roman"/>
        </w:rPr>
        <w:t xml:space="preserve"> του Εθνικού και Καποδιστριακού Πανεπιστημίου Αθηνών</w:t>
      </w:r>
      <w:r w:rsidR="007D35E7">
        <w:rPr>
          <w:rFonts w:ascii="Times New Roman" w:hAnsi="Times New Roman" w:cs="Times New Roman"/>
        </w:rPr>
        <w:t xml:space="preserve">. </w:t>
      </w:r>
      <w:r w:rsidR="00894F0B" w:rsidRPr="008822B4">
        <w:rPr>
          <w:rFonts w:ascii="Times New Roman" w:hAnsi="Times New Roman" w:cs="Times New Roman"/>
        </w:rPr>
        <w:t>Μάιο</w:t>
      </w:r>
      <w:r w:rsidR="007D35E7">
        <w:rPr>
          <w:rFonts w:ascii="Times New Roman" w:hAnsi="Times New Roman" w:cs="Times New Roman"/>
        </w:rPr>
        <w:t>ς</w:t>
      </w:r>
      <w:r w:rsidR="00894F0B" w:rsidRPr="008822B4">
        <w:rPr>
          <w:rFonts w:ascii="Times New Roman" w:hAnsi="Times New Roman" w:cs="Times New Roman"/>
        </w:rPr>
        <w:t xml:space="preserve"> 2020 έως σήμερα.</w:t>
      </w:r>
    </w:p>
    <w:p w14:paraId="0BD6A311" w14:textId="44C9F336" w:rsidR="002D5817" w:rsidRPr="008822B4" w:rsidRDefault="002D5817" w:rsidP="00894F0B">
      <w:pPr>
        <w:rPr>
          <w:rFonts w:ascii="Times New Roman" w:hAnsi="Times New Roman" w:cs="Times New Roman"/>
        </w:rPr>
      </w:pPr>
      <w:r>
        <w:rPr>
          <w:rFonts w:ascii="Times New Roman" w:hAnsi="Times New Roman" w:cs="Times New Roman"/>
          <w:b/>
          <w:bCs/>
        </w:rPr>
        <w:t>2</w:t>
      </w:r>
      <w:r w:rsidRPr="008822B4">
        <w:rPr>
          <w:rFonts w:ascii="Times New Roman" w:hAnsi="Times New Roman" w:cs="Times New Roman"/>
          <w:b/>
          <w:bCs/>
        </w:rPr>
        <w:t>.</w:t>
      </w:r>
      <w:r w:rsidR="00823760">
        <w:rPr>
          <w:rFonts w:ascii="Times New Roman" w:hAnsi="Times New Roman" w:cs="Times New Roman"/>
          <w:b/>
          <w:bCs/>
        </w:rPr>
        <w:t>4</w:t>
      </w:r>
      <w:r w:rsidRPr="008822B4">
        <w:rPr>
          <w:rFonts w:ascii="Times New Roman" w:hAnsi="Times New Roman" w:cs="Times New Roman"/>
          <w:b/>
          <w:bCs/>
        </w:rPr>
        <w:t>.</w:t>
      </w:r>
      <w:r w:rsidR="00B8171B" w:rsidRPr="00362EE0">
        <w:rPr>
          <w:rFonts w:ascii="Times New Roman" w:hAnsi="Times New Roman" w:cs="Times New Roman"/>
          <w:b/>
          <w:bCs/>
        </w:rPr>
        <w:t xml:space="preserve">1 </w:t>
      </w:r>
      <w:r w:rsidRPr="008822B4">
        <w:rPr>
          <w:rFonts w:ascii="Times New Roman" w:hAnsi="Times New Roman" w:cs="Times New Roman"/>
          <w:b/>
          <w:bCs/>
        </w:rPr>
        <w:t xml:space="preserve">Μέλος του Εργαστηρίου </w:t>
      </w:r>
      <w:r>
        <w:rPr>
          <w:rFonts w:ascii="Times New Roman" w:hAnsi="Times New Roman" w:cs="Times New Roman"/>
          <w:b/>
          <w:bCs/>
        </w:rPr>
        <w:t>Τραπεζικής,</w:t>
      </w:r>
      <w:r w:rsidRPr="008822B4">
        <w:rPr>
          <w:rFonts w:ascii="Times New Roman" w:hAnsi="Times New Roman" w:cs="Times New Roman"/>
        </w:rPr>
        <w:t xml:space="preserve"> Τμήμα Οικονομικών Επιστημών</w:t>
      </w:r>
      <w:r>
        <w:rPr>
          <w:rFonts w:ascii="Times New Roman" w:hAnsi="Times New Roman" w:cs="Times New Roman"/>
        </w:rPr>
        <w:t>,</w:t>
      </w:r>
      <w:r w:rsidRPr="008822B4">
        <w:rPr>
          <w:rFonts w:ascii="Times New Roman" w:hAnsi="Times New Roman" w:cs="Times New Roman"/>
        </w:rPr>
        <w:t xml:space="preserve"> Εθνικ</w:t>
      </w:r>
      <w:r>
        <w:rPr>
          <w:rFonts w:ascii="Times New Roman" w:hAnsi="Times New Roman" w:cs="Times New Roman"/>
        </w:rPr>
        <w:t>ό</w:t>
      </w:r>
      <w:r w:rsidRPr="008822B4">
        <w:rPr>
          <w:rFonts w:ascii="Times New Roman" w:hAnsi="Times New Roman" w:cs="Times New Roman"/>
        </w:rPr>
        <w:t xml:space="preserve"> και Καποδιστριακ</w:t>
      </w:r>
      <w:r>
        <w:rPr>
          <w:rFonts w:ascii="Times New Roman" w:hAnsi="Times New Roman" w:cs="Times New Roman"/>
        </w:rPr>
        <w:t>ό</w:t>
      </w:r>
      <w:r w:rsidRPr="008822B4">
        <w:rPr>
          <w:rFonts w:ascii="Times New Roman" w:hAnsi="Times New Roman" w:cs="Times New Roman"/>
        </w:rPr>
        <w:t xml:space="preserve"> Πανεπιστ</w:t>
      </w:r>
      <w:r>
        <w:rPr>
          <w:rFonts w:ascii="Times New Roman" w:hAnsi="Times New Roman" w:cs="Times New Roman"/>
        </w:rPr>
        <w:t xml:space="preserve">ήμιο </w:t>
      </w:r>
      <w:r w:rsidRPr="008822B4">
        <w:rPr>
          <w:rFonts w:ascii="Times New Roman" w:hAnsi="Times New Roman" w:cs="Times New Roman"/>
        </w:rPr>
        <w:t>Αθηνών</w:t>
      </w:r>
      <w:r>
        <w:rPr>
          <w:rFonts w:ascii="Times New Roman" w:hAnsi="Times New Roman" w:cs="Times New Roman"/>
        </w:rPr>
        <w:t>.</w:t>
      </w:r>
      <w:r w:rsidRPr="008822B4">
        <w:rPr>
          <w:rFonts w:ascii="Times New Roman" w:hAnsi="Times New Roman" w:cs="Times New Roman"/>
        </w:rPr>
        <w:t xml:space="preserve"> </w:t>
      </w:r>
      <w:r w:rsidR="00513C66">
        <w:rPr>
          <w:rFonts w:ascii="Times New Roman" w:hAnsi="Times New Roman" w:cs="Times New Roman"/>
        </w:rPr>
        <w:t>Νοέμβριος 2017</w:t>
      </w:r>
      <w:r w:rsidRPr="008822B4">
        <w:rPr>
          <w:rFonts w:ascii="Times New Roman" w:hAnsi="Times New Roman" w:cs="Times New Roman"/>
        </w:rPr>
        <w:t xml:space="preserve"> έως</w:t>
      </w:r>
      <w:r w:rsidR="00513C66">
        <w:rPr>
          <w:rFonts w:ascii="Times New Roman" w:hAnsi="Times New Roman" w:cs="Times New Roman"/>
        </w:rPr>
        <w:t xml:space="preserve"> Δεκέμβριο</w:t>
      </w:r>
      <w:r w:rsidRPr="008822B4">
        <w:rPr>
          <w:rFonts w:ascii="Times New Roman" w:hAnsi="Times New Roman" w:cs="Times New Roman"/>
        </w:rPr>
        <w:t xml:space="preserve"> 202</w:t>
      </w:r>
      <w:r w:rsidR="00513C66">
        <w:rPr>
          <w:rFonts w:ascii="Times New Roman" w:hAnsi="Times New Roman" w:cs="Times New Roman"/>
        </w:rPr>
        <w:t>2</w:t>
      </w:r>
      <w:r w:rsidRPr="008822B4">
        <w:rPr>
          <w:rFonts w:ascii="Times New Roman" w:hAnsi="Times New Roman" w:cs="Times New Roman"/>
        </w:rPr>
        <w:t>.</w:t>
      </w:r>
    </w:p>
    <w:bookmarkEnd w:id="0"/>
    <w:p w14:paraId="3DF54237" w14:textId="77777777" w:rsidR="00787CA8" w:rsidRDefault="00787CA8" w:rsidP="004B12C9">
      <w:pPr>
        <w:rPr>
          <w:rFonts w:ascii="Times New Roman" w:hAnsi="Times New Roman" w:cs="Times New Roman"/>
          <w:b/>
          <w:bCs/>
          <w:sz w:val="24"/>
          <w:szCs w:val="24"/>
        </w:rPr>
      </w:pPr>
    </w:p>
    <w:p w14:paraId="6D21A082" w14:textId="74B8FAB5" w:rsidR="004B12C9" w:rsidRPr="008822B4" w:rsidRDefault="00787CA8" w:rsidP="004B12C9">
      <w:pPr>
        <w:rPr>
          <w:rFonts w:ascii="Times New Roman" w:hAnsi="Times New Roman" w:cs="Times New Roman"/>
          <w:b/>
          <w:bCs/>
          <w:sz w:val="24"/>
          <w:szCs w:val="24"/>
        </w:rPr>
      </w:pPr>
      <w:r>
        <w:rPr>
          <w:rFonts w:ascii="Times New Roman" w:hAnsi="Times New Roman" w:cs="Times New Roman"/>
          <w:b/>
          <w:bCs/>
          <w:sz w:val="24"/>
          <w:szCs w:val="24"/>
        </w:rPr>
        <w:t>2</w:t>
      </w:r>
      <w:r w:rsidR="004B12C9" w:rsidRPr="008822B4">
        <w:rPr>
          <w:rFonts w:ascii="Times New Roman" w:hAnsi="Times New Roman" w:cs="Times New Roman"/>
          <w:b/>
          <w:bCs/>
          <w:sz w:val="24"/>
          <w:szCs w:val="24"/>
        </w:rPr>
        <w:t>.</w:t>
      </w:r>
      <w:r w:rsidR="00823760">
        <w:rPr>
          <w:rFonts w:ascii="Times New Roman" w:hAnsi="Times New Roman" w:cs="Times New Roman"/>
          <w:b/>
          <w:bCs/>
          <w:sz w:val="24"/>
          <w:szCs w:val="24"/>
        </w:rPr>
        <w:t>5</w:t>
      </w:r>
      <w:r w:rsidR="004B12C9" w:rsidRPr="008822B4">
        <w:rPr>
          <w:rFonts w:ascii="Times New Roman" w:hAnsi="Times New Roman" w:cs="Times New Roman"/>
          <w:b/>
          <w:bCs/>
          <w:sz w:val="24"/>
          <w:szCs w:val="24"/>
        </w:rPr>
        <w:t xml:space="preserve"> </w:t>
      </w:r>
      <w:r>
        <w:rPr>
          <w:rFonts w:ascii="Times New Roman" w:hAnsi="Times New Roman" w:cs="Times New Roman"/>
          <w:b/>
          <w:bCs/>
          <w:sz w:val="24"/>
          <w:szCs w:val="24"/>
        </w:rPr>
        <w:t xml:space="preserve">Λοιπή </w:t>
      </w:r>
      <w:r w:rsidR="004B12C9" w:rsidRPr="008822B4">
        <w:rPr>
          <w:rFonts w:ascii="Times New Roman" w:hAnsi="Times New Roman" w:cs="Times New Roman"/>
          <w:b/>
          <w:bCs/>
          <w:sz w:val="24"/>
          <w:szCs w:val="24"/>
        </w:rPr>
        <w:t>Επαγγελματική Δραστηριότητα</w:t>
      </w:r>
      <w:r w:rsidR="00572665" w:rsidRPr="008822B4">
        <w:rPr>
          <w:rFonts w:ascii="Times New Roman" w:hAnsi="Times New Roman" w:cs="Times New Roman"/>
          <w:b/>
          <w:bCs/>
          <w:sz w:val="24"/>
          <w:szCs w:val="24"/>
        </w:rPr>
        <w:t xml:space="preserve"> </w:t>
      </w:r>
    </w:p>
    <w:p w14:paraId="46B9922B" w14:textId="3179A3C7" w:rsidR="004B12C9" w:rsidRPr="008822B4" w:rsidRDefault="00362EE0" w:rsidP="004B12C9">
      <w:pPr>
        <w:rPr>
          <w:rFonts w:ascii="Times New Roman" w:hAnsi="Times New Roman" w:cs="Times New Roman"/>
        </w:rPr>
      </w:pPr>
      <w:r>
        <w:rPr>
          <w:rFonts w:ascii="Times New Roman" w:hAnsi="Times New Roman" w:cs="Times New Roman"/>
          <w:b/>
          <w:bCs/>
        </w:rPr>
        <w:t>2024</w:t>
      </w:r>
      <w:r w:rsidR="004B12C9" w:rsidRPr="008822B4">
        <w:rPr>
          <w:rFonts w:ascii="Times New Roman" w:hAnsi="Times New Roman" w:cs="Times New Roman"/>
          <w:b/>
          <w:bCs/>
        </w:rPr>
        <w:t>:</w:t>
      </w:r>
      <w:r w:rsidR="004B12C9" w:rsidRPr="008822B4">
        <w:rPr>
          <w:rFonts w:ascii="Times New Roman" w:hAnsi="Times New Roman" w:cs="Times New Roman"/>
        </w:rPr>
        <w:t xml:space="preserve"> </w:t>
      </w:r>
      <w:r w:rsidR="00220533" w:rsidRPr="008822B4">
        <w:rPr>
          <w:rFonts w:ascii="Times New Roman" w:hAnsi="Times New Roman" w:cs="Times New Roman"/>
        </w:rPr>
        <w:t>Μέλος Κεντρικής Διοίκησης Ο.Ε.Ε., Οικονομικό Επιμελητήριο Ελλάδας</w:t>
      </w:r>
    </w:p>
    <w:p w14:paraId="03693B61" w14:textId="03BBB0B6" w:rsidR="004B12C9" w:rsidRPr="008822B4" w:rsidRDefault="004B12C9" w:rsidP="004B12C9">
      <w:pPr>
        <w:rPr>
          <w:rFonts w:ascii="Times New Roman" w:hAnsi="Times New Roman" w:cs="Times New Roman"/>
        </w:rPr>
      </w:pPr>
      <w:r w:rsidRPr="008822B4">
        <w:rPr>
          <w:rFonts w:ascii="Times New Roman" w:hAnsi="Times New Roman" w:cs="Times New Roman"/>
          <w:b/>
          <w:bCs/>
        </w:rPr>
        <w:t xml:space="preserve">2019 – </w:t>
      </w:r>
      <w:r w:rsidR="00362EE0">
        <w:rPr>
          <w:rFonts w:ascii="Times New Roman" w:hAnsi="Times New Roman" w:cs="Times New Roman"/>
          <w:b/>
          <w:bCs/>
        </w:rPr>
        <w:t>2024</w:t>
      </w:r>
      <w:r w:rsidRPr="008822B4">
        <w:rPr>
          <w:rFonts w:ascii="Times New Roman" w:hAnsi="Times New Roman" w:cs="Times New Roman"/>
          <w:b/>
          <w:bCs/>
        </w:rPr>
        <w:t xml:space="preserve">: </w:t>
      </w:r>
      <w:r w:rsidRPr="008822B4">
        <w:rPr>
          <w:rFonts w:ascii="Times New Roman" w:hAnsi="Times New Roman" w:cs="Times New Roman"/>
        </w:rPr>
        <w:t xml:space="preserve"> </w:t>
      </w:r>
      <w:r w:rsidR="00220533" w:rsidRPr="008822B4">
        <w:rPr>
          <w:rFonts w:ascii="Times New Roman" w:hAnsi="Times New Roman" w:cs="Times New Roman"/>
        </w:rPr>
        <w:t xml:space="preserve">Εφοριακός, Ανεξάρτητη Αρχή Δημοσίων Εσόδων </w:t>
      </w:r>
    </w:p>
    <w:p w14:paraId="2A569914" w14:textId="41F79856" w:rsidR="004B12C9" w:rsidRDefault="004B12C9" w:rsidP="004B12C9">
      <w:pPr>
        <w:rPr>
          <w:rFonts w:ascii="Times New Roman" w:hAnsi="Times New Roman" w:cs="Times New Roman"/>
        </w:rPr>
      </w:pPr>
      <w:r w:rsidRPr="008822B4">
        <w:rPr>
          <w:rFonts w:ascii="Times New Roman" w:hAnsi="Times New Roman" w:cs="Times New Roman"/>
          <w:b/>
          <w:bCs/>
        </w:rPr>
        <w:t>20</w:t>
      </w:r>
      <w:r w:rsidR="00362EE0">
        <w:rPr>
          <w:rFonts w:ascii="Times New Roman" w:hAnsi="Times New Roman" w:cs="Times New Roman"/>
          <w:b/>
          <w:bCs/>
        </w:rPr>
        <w:t>23</w:t>
      </w:r>
      <w:r w:rsidRPr="008822B4">
        <w:rPr>
          <w:rFonts w:ascii="Times New Roman" w:hAnsi="Times New Roman" w:cs="Times New Roman"/>
          <w:b/>
          <w:bCs/>
        </w:rPr>
        <w:t xml:space="preserve"> -</w:t>
      </w:r>
      <w:r w:rsidR="00362EE0">
        <w:rPr>
          <w:rFonts w:ascii="Times New Roman" w:hAnsi="Times New Roman" w:cs="Times New Roman"/>
          <w:b/>
          <w:bCs/>
        </w:rPr>
        <w:t xml:space="preserve"> 2024</w:t>
      </w:r>
      <w:r w:rsidRPr="008822B4">
        <w:rPr>
          <w:rFonts w:ascii="Times New Roman" w:hAnsi="Times New Roman" w:cs="Times New Roman"/>
          <w:b/>
          <w:bCs/>
        </w:rPr>
        <w:t>:</w:t>
      </w:r>
      <w:r w:rsidRPr="008822B4">
        <w:rPr>
          <w:rFonts w:ascii="Times New Roman" w:hAnsi="Times New Roman" w:cs="Times New Roman"/>
        </w:rPr>
        <w:t xml:space="preserve"> </w:t>
      </w:r>
      <w:r w:rsidR="00220533" w:rsidRPr="008822B4">
        <w:rPr>
          <w:rFonts w:ascii="Times New Roman" w:hAnsi="Times New Roman" w:cs="Times New Roman"/>
        </w:rPr>
        <w:t>Επιστημονικός Συνεργάτης Υπουργού Τουρισμού, Υπουργείο Τουρισμού</w:t>
      </w:r>
    </w:p>
    <w:p w14:paraId="7903BA69" w14:textId="377B6574" w:rsidR="00C27EEE" w:rsidRDefault="00C27EEE" w:rsidP="00C27EEE">
      <w:pPr>
        <w:rPr>
          <w:rFonts w:ascii="Times New Roman" w:hAnsi="Times New Roman" w:cs="Times New Roman"/>
        </w:rPr>
      </w:pPr>
      <w:r w:rsidRPr="008822B4">
        <w:rPr>
          <w:rFonts w:ascii="Times New Roman" w:hAnsi="Times New Roman" w:cs="Times New Roman"/>
          <w:b/>
          <w:bCs/>
        </w:rPr>
        <w:t>20</w:t>
      </w:r>
      <w:r>
        <w:rPr>
          <w:rFonts w:ascii="Times New Roman" w:hAnsi="Times New Roman" w:cs="Times New Roman"/>
          <w:b/>
          <w:bCs/>
        </w:rPr>
        <w:t>2</w:t>
      </w:r>
      <w:r w:rsidR="00B7552F">
        <w:rPr>
          <w:rFonts w:ascii="Times New Roman" w:hAnsi="Times New Roman" w:cs="Times New Roman"/>
          <w:b/>
          <w:bCs/>
        </w:rPr>
        <w:t>1</w:t>
      </w:r>
      <w:r w:rsidRPr="008822B4">
        <w:rPr>
          <w:rFonts w:ascii="Times New Roman" w:hAnsi="Times New Roman" w:cs="Times New Roman"/>
          <w:b/>
          <w:bCs/>
        </w:rPr>
        <w:t xml:space="preserve"> – 2023:</w:t>
      </w:r>
      <w:r w:rsidRPr="008822B4">
        <w:rPr>
          <w:rFonts w:ascii="Times New Roman" w:hAnsi="Times New Roman" w:cs="Times New Roman"/>
        </w:rPr>
        <w:t xml:space="preserve"> Μέλος</w:t>
      </w:r>
      <w:r>
        <w:rPr>
          <w:rFonts w:ascii="Times New Roman" w:hAnsi="Times New Roman" w:cs="Times New Roman"/>
        </w:rPr>
        <w:t xml:space="preserve"> Διοικητικού Συμβουλίου – Σύμβουλος Ταμίας, Ίδρυμα Γεωργίου και Αικατερίνης </w:t>
      </w:r>
      <w:proofErr w:type="spellStart"/>
      <w:r>
        <w:rPr>
          <w:rFonts w:ascii="Times New Roman" w:hAnsi="Times New Roman" w:cs="Times New Roman"/>
        </w:rPr>
        <w:t>Χατζηκώστα</w:t>
      </w:r>
      <w:proofErr w:type="spellEnd"/>
      <w:r>
        <w:rPr>
          <w:rFonts w:ascii="Times New Roman" w:hAnsi="Times New Roman" w:cs="Times New Roman"/>
        </w:rPr>
        <w:t xml:space="preserve"> Εκπαιδευτικής Μέριμνας Νέων Ν.Π.Ι.Δ.</w:t>
      </w:r>
    </w:p>
    <w:p w14:paraId="28BD9C2B" w14:textId="45A939A6" w:rsidR="004B12C9" w:rsidRDefault="004B12C9" w:rsidP="004B12C9">
      <w:pPr>
        <w:rPr>
          <w:rFonts w:ascii="Times New Roman" w:hAnsi="Times New Roman" w:cs="Times New Roman"/>
        </w:rPr>
      </w:pPr>
      <w:r w:rsidRPr="008822B4">
        <w:rPr>
          <w:rFonts w:ascii="Times New Roman" w:hAnsi="Times New Roman" w:cs="Times New Roman"/>
          <w:b/>
          <w:bCs/>
        </w:rPr>
        <w:t>20</w:t>
      </w:r>
      <w:r w:rsidR="00B7552F">
        <w:rPr>
          <w:rFonts w:ascii="Times New Roman" w:hAnsi="Times New Roman" w:cs="Times New Roman"/>
          <w:b/>
          <w:bCs/>
        </w:rPr>
        <w:t>20</w:t>
      </w:r>
      <w:r w:rsidRPr="008822B4">
        <w:rPr>
          <w:rFonts w:ascii="Times New Roman" w:hAnsi="Times New Roman" w:cs="Times New Roman"/>
          <w:b/>
          <w:bCs/>
        </w:rPr>
        <w:t xml:space="preserve"> – 2023:</w:t>
      </w:r>
      <w:r w:rsidRPr="008822B4">
        <w:rPr>
          <w:rFonts w:ascii="Times New Roman" w:hAnsi="Times New Roman" w:cs="Times New Roman"/>
        </w:rPr>
        <w:t xml:space="preserve"> </w:t>
      </w:r>
      <w:r w:rsidR="00220533" w:rsidRPr="008822B4">
        <w:rPr>
          <w:rFonts w:ascii="Times New Roman" w:hAnsi="Times New Roman" w:cs="Times New Roman"/>
        </w:rPr>
        <w:t xml:space="preserve">Επιστημονικός Συνεργάτης Υφυπουργού Φορολογικής Πολιτικής και Δημόσιας Περιουσίας, Υπουργείο Οικονομικών </w:t>
      </w:r>
    </w:p>
    <w:p w14:paraId="53C4F5FE" w14:textId="7B455E82" w:rsidR="004B09C2" w:rsidRPr="004B09C2" w:rsidRDefault="004B09C2" w:rsidP="004B12C9">
      <w:pPr>
        <w:rPr>
          <w:rFonts w:ascii="Times New Roman" w:hAnsi="Times New Roman" w:cs="Times New Roman"/>
          <w:b/>
          <w:bCs/>
        </w:rPr>
      </w:pPr>
      <w:r w:rsidRPr="004B09C2">
        <w:rPr>
          <w:rFonts w:ascii="Times New Roman" w:hAnsi="Times New Roman" w:cs="Times New Roman"/>
          <w:b/>
          <w:bCs/>
        </w:rPr>
        <w:t xml:space="preserve">2015 </w:t>
      </w:r>
      <w:r w:rsidR="00A25C4E" w:rsidRPr="00362EE0">
        <w:rPr>
          <w:rFonts w:ascii="Times New Roman" w:hAnsi="Times New Roman" w:cs="Times New Roman"/>
          <w:b/>
          <w:bCs/>
        </w:rPr>
        <w:t xml:space="preserve">- </w:t>
      </w:r>
      <w:r w:rsidRPr="004B09C2">
        <w:rPr>
          <w:rFonts w:ascii="Times New Roman" w:hAnsi="Times New Roman" w:cs="Times New Roman"/>
          <w:b/>
          <w:bCs/>
        </w:rPr>
        <w:t xml:space="preserve">σήμερα: </w:t>
      </w:r>
      <w:r w:rsidRPr="004B09C2">
        <w:rPr>
          <w:rFonts w:ascii="Times New Roman" w:hAnsi="Times New Roman" w:cs="Times New Roman"/>
        </w:rPr>
        <w:t xml:space="preserve">Εισηγητής σε σεμινάρια – προγράμματα </w:t>
      </w:r>
      <w:r w:rsidR="00122F6D">
        <w:rPr>
          <w:rFonts w:ascii="Times New Roman" w:hAnsi="Times New Roman" w:cs="Times New Roman"/>
        </w:rPr>
        <w:t>κ</w:t>
      </w:r>
      <w:r w:rsidRPr="004B09C2">
        <w:rPr>
          <w:rFonts w:ascii="Times New Roman" w:hAnsi="Times New Roman" w:cs="Times New Roman"/>
        </w:rPr>
        <w:t>ατάρτισης πάνω στη Λογιστική</w:t>
      </w:r>
      <w:r w:rsidR="00D61357">
        <w:rPr>
          <w:rFonts w:ascii="Times New Roman" w:hAnsi="Times New Roman" w:cs="Times New Roman"/>
        </w:rPr>
        <w:t xml:space="preserve"> </w:t>
      </w:r>
    </w:p>
    <w:p w14:paraId="145ED828" w14:textId="5D0FE6D8" w:rsidR="004B12C9" w:rsidRPr="008822B4" w:rsidRDefault="004B12C9" w:rsidP="004B12C9">
      <w:pPr>
        <w:rPr>
          <w:rFonts w:ascii="Times New Roman" w:hAnsi="Times New Roman" w:cs="Times New Roman"/>
        </w:rPr>
      </w:pPr>
      <w:r w:rsidRPr="008822B4">
        <w:rPr>
          <w:rFonts w:ascii="Times New Roman" w:hAnsi="Times New Roman" w:cs="Times New Roman"/>
          <w:b/>
          <w:bCs/>
        </w:rPr>
        <w:t>201</w:t>
      </w:r>
      <w:r w:rsidR="00B7552F">
        <w:rPr>
          <w:rFonts w:ascii="Times New Roman" w:hAnsi="Times New Roman" w:cs="Times New Roman"/>
          <w:b/>
          <w:bCs/>
        </w:rPr>
        <w:t>8</w:t>
      </w:r>
      <w:r w:rsidRPr="008822B4">
        <w:rPr>
          <w:rFonts w:ascii="Times New Roman" w:hAnsi="Times New Roman" w:cs="Times New Roman"/>
          <w:b/>
          <w:bCs/>
        </w:rPr>
        <w:t xml:space="preserve"> – 201</w:t>
      </w:r>
      <w:r w:rsidR="00B7552F">
        <w:rPr>
          <w:rFonts w:ascii="Times New Roman" w:hAnsi="Times New Roman" w:cs="Times New Roman"/>
          <w:b/>
          <w:bCs/>
        </w:rPr>
        <w:t>9</w:t>
      </w:r>
      <w:r w:rsidRPr="008822B4">
        <w:rPr>
          <w:rFonts w:ascii="Times New Roman" w:hAnsi="Times New Roman" w:cs="Times New Roman"/>
          <w:b/>
          <w:bCs/>
        </w:rPr>
        <w:t>:</w:t>
      </w:r>
      <w:r w:rsidRPr="008822B4">
        <w:rPr>
          <w:rFonts w:ascii="Times New Roman" w:hAnsi="Times New Roman" w:cs="Times New Roman"/>
        </w:rPr>
        <w:t xml:space="preserve"> Καθηγητής Λογιστικής στο Τμήμα Διοίκησης Επιχειρήσεων του</w:t>
      </w:r>
      <w:r w:rsidRPr="00C97898">
        <w:rPr>
          <w:rFonts w:ascii="Times New Roman" w:hAnsi="Times New Roman" w:cs="Times New Roman"/>
        </w:rPr>
        <w:t xml:space="preserve"> </w:t>
      </w:r>
      <w:r w:rsidRPr="008822B4">
        <w:rPr>
          <w:rFonts w:ascii="Times New Roman" w:hAnsi="Times New Roman" w:cs="Times New Roman"/>
        </w:rPr>
        <w:t>Διεθνούς Κολλεγίου Αθηνών (</w:t>
      </w:r>
      <w:r w:rsidRPr="008822B4">
        <w:rPr>
          <w:rFonts w:ascii="Times New Roman" w:hAnsi="Times New Roman" w:cs="Times New Roman"/>
          <w:lang w:val="en-US"/>
        </w:rPr>
        <w:t>I</w:t>
      </w:r>
      <w:r w:rsidRPr="00C97898">
        <w:rPr>
          <w:rFonts w:ascii="Times New Roman" w:hAnsi="Times New Roman" w:cs="Times New Roman"/>
        </w:rPr>
        <w:t>.</w:t>
      </w:r>
      <w:r w:rsidRPr="008822B4">
        <w:rPr>
          <w:rFonts w:ascii="Times New Roman" w:hAnsi="Times New Roman" w:cs="Times New Roman"/>
          <w:lang w:val="en-US"/>
        </w:rPr>
        <w:t>C</w:t>
      </w:r>
      <w:r w:rsidRPr="00C97898">
        <w:rPr>
          <w:rFonts w:ascii="Times New Roman" w:hAnsi="Times New Roman" w:cs="Times New Roman"/>
        </w:rPr>
        <w:t>.</w:t>
      </w:r>
      <w:r w:rsidRPr="008822B4">
        <w:rPr>
          <w:rFonts w:ascii="Times New Roman" w:hAnsi="Times New Roman" w:cs="Times New Roman"/>
          <w:lang w:val="en-US"/>
        </w:rPr>
        <w:t>B</w:t>
      </w:r>
      <w:r w:rsidRPr="00C97898">
        <w:rPr>
          <w:rFonts w:ascii="Times New Roman" w:hAnsi="Times New Roman" w:cs="Times New Roman"/>
        </w:rPr>
        <w:t>.</w:t>
      </w:r>
      <w:r w:rsidRPr="008822B4">
        <w:rPr>
          <w:rFonts w:ascii="Times New Roman" w:hAnsi="Times New Roman" w:cs="Times New Roman"/>
          <w:lang w:val="en-US"/>
        </w:rPr>
        <w:t>S</w:t>
      </w:r>
      <w:r w:rsidRPr="00C97898">
        <w:rPr>
          <w:rFonts w:ascii="Times New Roman" w:hAnsi="Times New Roman" w:cs="Times New Roman"/>
        </w:rPr>
        <w:t>.).</w:t>
      </w:r>
      <w:r w:rsidRPr="008822B4">
        <w:rPr>
          <w:rFonts w:ascii="Times New Roman" w:hAnsi="Times New Roman" w:cs="Times New Roman"/>
        </w:rPr>
        <w:t xml:space="preserve"> </w:t>
      </w:r>
    </w:p>
    <w:p w14:paraId="212A8EBC" w14:textId="1908F6E8" w:rsidR="00AE30D4" w:rsidRPr="008822B4" w:rsidRDefault="00AE30D4" w:rsidP="00AE30D4">
      <w:pPr>
        <w:jc w:val="both"/>
        <w:rPr>
          <w:rFonts w:ascii="Times New Roman" w:hAnsi="Times New Roman" w:cs="Times New Roman"/>
        </w:rPr>
      </w:pPr>
      <w:r w:rsidRPr="008822B4">
        <w:rPr>
          <w:rFonts w:ascii="Times New Roman" w:hAnsi="Times New Roman" w:cs="Times New Roman"/>
          <w:b/>
          <w:bCs/>
        </w:rPr>
        <w:t>2017:</w:t>
      </w:r>
      <w:r w:rsidRPr="008822B4">
        <w:rPr>
          <w:rFonts w:ascii="Times New Roman" w:hAnsi="Times New Roman" w:cs="Times New Roman"/>
        </w:rPr>
        <w:t xml:space="preserve"> Συνεργάτης του Γραφείου Πρακτικής Άσκησης του Τμήματος Οικονομικών Επιστημών του Εθνικού και Καποδιστριακού Πανεπιστημίου Αθηνών</w:t>
      </w:r>
      <w:r w:rsidR="00AF72B3">
        <w:rPr>
          <w:rFonts w:ascii="Times New Roman" w:hAnsi="Times New Roman" w:cs="Times New Roman"/>
        </w:rPr>
        <w:t xml:space="preserve">, </w:t>
      </w:r>
      <w:r w:rsidRPr="008822B4">
        <w:rPr>
          <w:rFonts w:ascii="Times New Roman" w:hAnsi="Times New Roman" w:cs="Times New Roman"/>
        </w:rPr>
        <w:t xml:space="preserve">από τον </w:t>
      </w:r>
      <w:r w:rsidR="00B7552F">
        <w:rPr>
          <w:rFonts w:ascii="Times New Roman" w:hAnsi="Times New Roman" w:cs="Times New Roman"/>
        </w:rPr>
        <w:t>Απρίλιο</w:t>
      </w:r>
      <w:r w:rsidRPr="008822B4">
        <w:rPr>
          <w:rFonts w:ascii="Times New Roman" w:hAnsi="Times New Roman" w:cs="Times New Roman"/>
        </w:rPr>
        <w:t xml:space="preserve"> του 201</w:t>
      </w:r>
      <w:r w:rsidR="00B7552F">
        <w:rPr>
          <w:rFonts w:ascii="Times New Roman" w:hAnsi="Times New Roman" w:cs="Times New Roman"/>
        </w:rPr>
        <w:t>7</w:t>
      </w:r>
      <w:r w:rsidRPr="008822B4">
        <w:rPr>
          <w:rFonts w:ascii="Times New Roman" w:hAnsi="Times New Roman" w:cs="Times New Roman"/>
        </w:rPr>
        <w:t xml:space="preserve"> έως τον Δεκέμβριο του 2017.</w:t>
      </w:r>
    </w:p>
    <w:p w14:paraId="6C5B4CA5" w14:textId="0B54D7A4" w:rsidR="001B6411" w:rsidRPr="008822B4" w:rsidRDefault="004B12C9" w:rsidP="004B12C9">
      <w:pPr>
        <w:rPr>
          <w:rFonts w:ascii="Times New Roman" w:hAnsi="Times New Roman" w:cs="Times New Roman"/>
        </w:rPr>
      </w:pPr>
      <w:r w:rsidRPr="008822B4">
        <w:rPr>
          <w:rFonts w:ascii="Times New Roman" w:hAnsi="Times New Roman" w:cs="Times New Roman"/>
          <w:b/>
          <w:bCs/>
        </w:rPr>
        <w:t>2014 – 2017:</w:t>
      </w:r>
      <w:r w:rsidRPr="008822B4">
        <w:rPr>
          <w:rFonts w:ascii="Times New Roman" w:hAnsi="Times New Roman" w:cs="Times New Roman"/>
        </w:rPr>
        <w:t xml:space="preserve"> </w:t>
      </w:r>
      <w:r w:rsidR="001B6411" w:rsidRPr="008822B4">
        <w:rPr>
          <w:rFonts w:ascii="Times New Roman" w:hAnsi="Times New Roman" w:cs="Times New Roman"/>
        </w:rPr>
        <w:t>Καθηγητής Λογιστικής στο τμήμα Λογιστικής του Οικονομικού Κολλεγίου Αθηνών (</w:t>
      </w:r>
      <w:r w:rsidR="001B6411" w:rsidRPr="008822B4">
        <w:rPr>
          <w:rFonts w:ascii="Times New Roman" w:hAnsi="Times New Roman" w:cs="Times New Roman"/>
          <w:lang w:val="en-US"/>
        </w:rPr>
        <w:t>B</w:t>
      </w:r>
      <w:r w:rsidR="001B6411" w:rsidRPr="00C97898">
        <w:rPr>
          <w:rFonts w:ascii="Times New Roman" w:hAnsi="Times New Roman" w:cs="Times New Roman"/>
        </w:rPr>
        <w:t>.</w:t>
      </w:r>
      <w:r w:rsidR="001B6411" w:rsidRPr="008822B4">
        <w:rPr>
          <w:rFonts w:ascii="Times New Roman" w:hAnsi="Times New Roman" w:cs="Times New Roman"/>
          <w:lang w:val="en-US"/>
        </w:rPr>
        <w:t>C</w:t>
      </w:r>
      <w:r w:rsidR="001B6411" w:rsidRPr="00C97898">
        <w:rPr>
          <w:rFonts w:ascii="Times New Roman" w:hAnsi="Times New Roman" w:cs="Times New Roman"/>
        </w:rPr>
        <w:t>.</w:t>
      </w:r>
      <w:r w:rsidR="001B6411" w:rsidRPr="008822B4">
        <w:rPr>
          <w:rFonts w:ascii="Times New Roman" w:hAnsi="Times New Roman" w:cs="Times New Roman"/>
          <w:lang w:val="en-US"/>
        </w:rPr>
        <w:t>A</w:t>
      </w:r>
      <w:r w:rsidR="001B6411" w:rsidRPr="00C97898">
        <w:rPr>
          <w:rFonts w:ascii="Times New Roman" w:hAnsi="Times New Roman" w:cs="Times New Roman"/>
        </w:rPr>
        <w:t>.)</w:t>
      </w:r>
      <w:r w:rsidRPr="00C97898">
        <w:rPr>
          <w:rFonts w:ascii="Times New Roman" w:hAnsi="Times New Roman" w:cs="Times New Roman"/>
        </w:rPr>
        <w:t>.</w:t>
      </w:r>
    </w:p>
    <w:p w14:paraId="79AF7C5E" w14:textId="546696CE" w:rsidR="00787CA8" w:rsidRPr="008822B4" w:rsidRDefault="004B12C9" w:rsidP="004B12C9">
      <w:pPr>
        <w:rPr>
          <w:rFonts w:ascii="Times New Roman" w:hAnsi="Times New Roman" w:cs="Times New Roman"/>
        </w:rPr>
      </w:pPr>
      <w:r w:rsidRPr="008822B4">
        <w:rPr>
          <w:rFonts w:ascii="Times New Roman" w:hAnsi="Times New Roman" w:cs="Times New Roman"/>
          <w:b/>
          <w:bCs/>
        </w:rPr>
        <w:t>2010 – 2019:</w:t>
      </w:r>
      <w:r w:rsidRPr="008822B4">
        <w:rPr>
          <w:rFonts w:ascii="Times New Roman" w:hAnsi="Times New Roman" w:cs="Times New Roman"/>
        </w:rPr>
        <w:t xml:space="preserve"> </w:t>
      </w:r>
      <w:r w:rsidR="001B6411" w:rsidRPr="008822B4">
        <w:rPr>
          <w:rFonts w:ascii="Times New Roman" w:hAnsi="Times New Roman" w:cs="Times New Roman"/>
        </w:rPr>
        <w:t xml:space="preserve">Λογιστής - Φοροτεχνικός </w:t>
      </w:r>
      <w:r w:rsidRPr="008822B4">
        <w:rPr>
          <w:rFonts w:ascii="Times New Roman" w:hAnsi="Times New Roman" w:cs="Times New Roman"/>
        </w:rPr>
        <w:t>(</w:t>
      </w:r>
      <w:r w:rsidR="001B6411" w:rsidRPr="008822B4">
        <w:rPr>
          <w:rFonts w:ascii="Times New Roman" w:hAnsi="Times New Roman" w:cs="Times New Roman"/>
        </w:rPr>
        <w:t>Ά Τάξης</w:t>
      </w:r>
      <w:r w:rsidRPr="008822B4">
        <w:rPr>
          <w:rFonts w:ascii="Times New Roman" w:hAnsi="Times New Roman" w:cs="Times New Roman"/>
        </w:rPr>
        <w:t xml:space="preserve"> - </w:t>
      </w:r>
      <w:r w:rsidR="001B6411" w:rsidRPr="008822B4">
        <w:rPr>
          <w:rFonts w:ascii="Times New Roman" w:hAnsi="Times New Roman" w:cs="Times New Roman"/>
        </w:rPr>
        <w:t xml:space="preserve">Αριθμός Αδείας 0110601) </w:t>
      </w:r>
    </w:p>
    <w:p w14:paraId="36EFAA75" w14:textId="3FD55610" w:rsidR="00760847" w:rsidRPr="008822B4" w:rsidRDefault="00760847" w:rsidP="00787CA8">
      <w:pPr>
        <w:pStyle w:val="a6"/>
        <w:numPr>
          <w:ilvl w:val="0"/>
          <w:numId w:val="11"/>
        </w:numPr>
        <w:rPr>
          <w:rFonts w:ascii="Times New Roman" w:hAnsi="Times New Roman" w:cs="Times New Roman"/>
          <w:b/>
          <w:bCs/>
          <w:sz w:val="24"/>
          <w:szCs w:val="24"/>
        </w:rPr>
      </w:pPr>
      <w:r w:rsidRPr="008822B4">
        <w:rPr>
          <w:rFonts w:ascii="Times New Roman" w:hAnsi="Times New Roman" w:cs="Times New Roman"/>
          <w:b/>
          <w:bCs/>
          <w:sz w:val="24"/>
          <w:szCs w:val="24"/>
        </w:rPr>
        <w:t>ΕΡΕΥΝΗΤΙΚΗ ΔΡΑΣΤΗΡΙΟΤΗΤΑ</w:t>
      </w:r>
    </w:p>
    <w:p w14:paraId="66DA3615" w14:textId="13538D6F" w:rsidR="00220533" w:rsidRDefault="00787CA8">
      <w:pPr>
        <w:rPr>
          <w:rFonts w:ascii="Times New Roman" w:hAnsi="Times New Roman" w:cs="Times New Roman"/>
          <w:b/>
          <w:bCs/>
          <w:sz w:val="24"/>
          <w:szCs w:val="24"/>
        </w:rPr>
      </w:pPr>
      <w:r>
        <w:rPr>
          <w:rFonts w:ascii="Times New Roman" w:hAnsi="Times New Roman" w:cs="Times New Roman"/>
          <w:b/>
          <w:bCs/>
          <w:sz w:val="24"/>
          <w:szCs w:val="24"/>
        </w:rPr>
        <w:t>3</w:t>
      </w:r>
      <w:r w:rsidR="00760847" w:rsidRPr="008822B4">
        <w:rPr>
          <w:rFonts w:ascii="Times New Roman" w:hAnsi="Times New Roman" w:cs="Times New Roman"/>
          <w:b/>
          <w:bCs/>
          <w:sz w:val="24"/>
          <w:szCs w:val="24"/>
        </w:rPr>
        <w:t>.1 Δημοσιεύσεις σε επιστημονικά περιοδικά με το σύστημα τον κριτών</w:t>
      </w:r>
    </w:p>
    <w:p w14:paraId="6C12C3E5" w14:textId="69E6DB14" w:rsidR="00362EE0" w:rsidRPr="000F1AE6" w:rsidRDefault="00362EE0" w:rsidP="00362EE0">
      <w:pPr>
        <w:jc w:val="both"/>
        <w:rPr>
          <w:rFonts w:ascii="Times New Roman" w:hAnsi="Times New Roman" w:cs="Times New Roman"/>
          <w:b/>
          <w:bCs/>
          <w:sz w:val="24"/>
          <w:szCs w:val="24"/>
          <w:lang w:val="en-US"/>
        </w:rPr>
      </w:pPr>
      <w:r w:rsidRPr="00362EE0">
        <w:rPr>
          <w:rFonts w:ascii="Times New Roman" w:hAnsi="Times New Roman" w:cs="Times New Roman"/>
          <w:b/>
          <w:bCs/>
          <w:sz w:val="24"/>
          <w:szCs w:val="24"/>
          <w:lang w:val="en-US"/>
        </w:rPr>
        <w:lastRenderedPageBreak/>
        <w:t xml:space="preserve">3.1.11. </w:t>
      </w:r>
      <w:r w:rsidRPr="00C97898">
        <w:rPr>
          <w:rFonts w:ascii="Times New Roman" w:hAnsi="Times New Roman" w:cs="Times New Roman"/>
          <w:lang w:val="en-US"/>
        </w:rPr>
        <w:t>Alexopoulou</w:t>
      </w:r>
      <w:r w:rsidRPr="00362EE0">
        <w:rPr>
          <w:rFonts w:ascii="Times New Roman" w:hAnsi="Times New Roman" w:cs="Times New Roman"/>
          <w:lang w:val="en-US"/>
        </w:rPr>
        <w:t xml:space="preserve"> </w:t>
      </w:r>
      <w:r w:rsidRPr="00C97898">
        <w:rPr>
          <w:rFonts w:ascii="Times New Roman" w:hAnsi="Times New Roman" w:cs="Times New Roman"/>
          <w:lang w:val="en-US"/>
        </w:rPr>
        <w:t>S</w:t>
      </w:r>
      <w:r w:rsidRPr="00362EE0">
        <w:rPr>
          <w:rFonts w:ascii="Times New Roman" w:hAnsi="Times New Roman" w:cs="Times New Roman"/>
          <w:lang w:val="en-US"/>
        </w:rPr>
        <w:t xml:space="preserve">., </w:t>
      </w:r>
      <w:r w:rsidRPr="00C97898">
        <w:rPr>
          <w:rFonts w:ascii="Times New Roman" w:hAnsi="Times New Roman" w:cs="Times New Roman"/>
          <w:lang w:val="en-US"/>
        </w:rPr>
        <w:t>Balios</w:t>
      </w:r>
      <w:r w:rsidRPr="00362EE0">
        <w:rPr>
          <w:rFonts w:ascii="Times New Roman" w:hAnsi="Times New Roman" w:cs="Times New Roman"/>
          <w:lang w:val="en-US"/>
        </w:rPr>
        <w:t xml:space="preserve"> </w:t>
      </w:r>
      <w:r w:rsidRPr="00C97898">
        <w:rPr>
          <w:rFonts w:ascii="Times New Roman" w:hAnsi="Times New Roman" w:cs="Times New Roman"/>
          <w:lang w:val="en-US"/>
        </w:rPr>
        <w:t>D</w:t>
      </w:r>
      <w:r w:rsidRPr="00362EE0">
        <w:rPr>
          <w:rFonts w:ascii="Times New Roman" w:hAnsi="Times New Roman" w:cs="Times New Roman"/>
          <w:lang w:val="en-US"/>
        </w:rPr>
        <w:t xml:space="preserve">., </w:t>
      </w:r>
      <w:r w:rsidRPr="00C97898">
        <w:rPr>
          <w:rFonts w:ascii="Times New Roman" w:hAnsi="Times New Roman" w:cs="Times New Roman"/>
          <w:lang w:val="en-US"/>
        </w:rPr>
        <w:t>Kounadea</w:t>
      </w:r>
      <w:r w:rsidR="00870AD6">
        <w:rPr>
          <w:rFonts w:ascii="Times New Roman" w:hAnsi="Times New Roman" w:cs="Times New Roman"/>
          <w:lang w:val="en-US"/>
        </w:rPr>
        <w:t>s</w:t>
      </w:r>
      <w:r w:rsidRPr="00362EE0">
        <w:rPr>
          <w:rFonts w:ascii="Times New Roman" w:hAnsi="Times New Roman" w:cs="Times New Roman"/>
          <w:lang w:val="en-US"/>
        </w:rPr>
        <w:t xml:space="preserve"> </w:t>
      </w:r>
      <w:r w:rsidRPr="00C97898">
        <w:rPr>
          <w:rFonts w:ascii="Times New Roman" w:hAnsi="Times New Roman" w:cs="Times New Roman"/>
          <w:lang w:val="en-US"/>
        </w:rPr>
        <w:t>T</w:t>
      </w:r>
      <w:r w:rsidRPr="00362EE0">
        <w:rPr>
          <w:rFonts w:ascii="Times New Roman" w:hAnsi="Times New Roman" w:cs="Times New Roman"/>
          <w:lang w:val="en-US"/>
        </w:rPr>
        <w:t xml:space="preserve">. (2024). </w:t>
      </w:r>
      <w:r>
        <w:rPr>
          <w:rFonts w:ascii="Times New Roman" w:hAnsi="Times New Roman" w:cs="Times New Roman"/>
          <w:lang w:val="en-US"/>
        </w:rPr>
        <w:t>F</w:t>
      </w:r>
      <w:r w:rsidRPr="00C97898">
        <w:rPr>
          <w:rFonts w:ascii="Times New Roman" w:hAnsi="Times New Roman" w:cs="Times New Roman"/>
          <w:lang w:val="en-US"/>
        </w:rPr>
        <w:t xml:space="preserve">actors </w:t>
      </w:r>
      <w:r>
        <w:rPr>
          <w:rFonts w:ascii="Times New Roman" w:hAnsi="Times New Roman" w:cs="Times New Roman"/>
          <w:lang w:val="en-US"/>
        </w:rPr>
        <w:t xml:space="preserve">affecting </w:t>
      </w:r>
      <w:r w:rsidRPr="00C97898">
        <w:rPr>
          <w:rFonts w:ascii="Times New Roman" w:hAnsi="Times New Roman" w:cs="Times New Roman"/>
          <w:lang w:val="en-US"/>
        </w:rPr>
        <w:t>a cost accounting system in Greek manufacturing entities</w:t>
      </w:r>
      <w:r>
        <w:rPr>
          <w:rFonts w:ascii="Times New Roman" w:hAnsi="Times New Roman" w:cs="Times New Roman"/>
          <w:lang w:val="en-US"/>
        </w:rPr>
        <w:t xml:space="preserve"> </w:t>
      </w:r>
      <w:r w:rsidRPr="00362EE0">
        <w:rPr>
          <w:rFonts w:ascii="Times New Roman" w:hAnsi="Times New Roman" w:cs="Times New Roman"/>
          <w:i/>
          <w:iCs/>
          <w:lang w:val="en-US"/>
        </w:rPr>
        <w:t>Journal of Risk and Financial Management</w:t>
      </w:r>
      <w:r w:rsidRPr="00362EE0">
        <w:rPr>
          <w:rFonts w:ascii="Times New Roman" w:hAnsi="Times New Roman" w:cs="Times New Roman"/>
          <w:lang w:val="en-US"/>
        </w:rPr>
        <w:t>, </w:t>
      </w:r>
      <w:r w:rsidRPr="00362EE0">
        <w:rPr>
          <w:rFonts w:ascii="Times New Roman" w:hAnsi="Times New Roman" w:cs="Times New Roman"/>
          <w:i/>
          <w:iCs/>
          <w:lang w:val="en-US"/>
        </w:rPr>
        <w:t>17</w:t>
      </w:r>
      <w:r w:rsidRPr="00362EE0">
        <w:rPr>
          <w:rFonts w:ascii="Times New Roman" w:hAnsi="Times New Roman" w:cs="Times New Roman"/>
          <w:lang w:val="en-US"/>
        </w:rPr>
        <w:t xml:space="preserve">(8), 366. </w:t>
      </w:r>
      <w:hyperlink r:id="rId8" w:history="1">
        <w:r w:rsidRPr="002A51DE">
          <w:rPr>
            <w:rStyle w:val="-"/>
            <w:rFonts w:ascii="Times New Roman" w:hAnsi="Times New Roman" w:cs="Times New Roman"/>
            <w:lang w:val="en-US"/>
          </w:rPr>
          <w:t>https://doi.org/10.3390/jrfm17080366</w:t>
        </w:r>
      </w:hyperlink>
      <w:r w:rsidRPr="000F1AE6">
        <w:rPr>
          <w:rFonts w:ascii="Times New Roman" w:hAnsi="Times New Roman" w:cs="Times New Roman"/>
          <w:lang w:val="en-US"/>
        </w:rPr>
        <w:t xml:space="preserve"> </w:t>
      </w:r>
    </w:p>
    <w:p w14:paraId="722AEF2A" w14:textId="0351CFB3" w:rsidR="00947F22" w:rsidRPr="00362EE0" w:rsidRDefault="00947F22" w:rsidP="00947F22">
      <w:pPr>
        <w:jc w:val="both"/>
        <w:rPr>
          <w:rFonts w:ascii="Times New Roman" w:hAnsi="Times New Roman" w:cs="Times New Roman"/>
          <w:lang w:val="en-US"/>
        </w:rPr>
      </w:pPr>
      <w:r>
        <w:rPr>
          <w:rFonts w:ascii="Times New Roman" w:hAnsi="Times New Roman" w:cs="Times New Roman"/>
          <w:b/>
          <w:bCs/>
          <w:lang w:val="en-US"/>
        </w:rPr>
        <w:t>3</w:t>
      </w:r>
      <w:r w:rsidRPr="00C97898">
        <w:rPr>
          <w:rFonts w:ascii="Times New Roman" w:hAnsi="Times New Roman" w:cs="Times New Roman"/>
          <w:b/>
          <w:bCs/>
          <w:lang w:val="en-US"/>
        </w:rPr>
        <w:t>.1.</w:t>
      </w:r>
      <w:r>
        <w:rPr>
          <w:rFonts w:ascii="Times New Roman" w:hAnsi="Times New Roman" w:cs="Times New Roman"/>
          <w:b/>
          <w:bCs/>
          <w:lang w:val="en-US"/>
        </w:rPr>
        <w:t xml:space="preserve">10. </w:t>
      </w:r>
      <w:proofErr w:type="spellStart"/>
      <w:r w:rsidRPr="00947F22">
        <w:rPr>
          <w:rFonts w:ascii="Times New Roman" w:hAnsi="Times New Roman" w:cs="Times New Roman"/>
          <w:lang w:val="en-US"/>
        </w:rPr>
        <w:t>Boufounou</w:t>
      </w:r>
      <w:proofErr w:type="spellEnd"/>
      <w:r w:rsidRPr="00947F22">
        <w:rPr>
          <w:rFonts w:ascii="Times New Roman" w:hAnsi="Times New Roman" w:cs="Times New Roman"/>
          <w:lang w:val="en-US"/>
        </w:rPr>
        <w:t xml:space="preserve"> P., </w:t>
      </w:r>
      <w:proofErr w:type="spellStart"/>
      <w:r w:rsidRPr="00947F22">
        <w:rPr>
          <w:rFonts w:ascii="Times New Roman" w:hAnsi="Times New Roman" w:cs="Times New Roman"/>
          <w:lang w:val="en-US"/>
        </w:rPr>
        <w:t>Eriotis</w:t>
      </w:r>
      <w:proofErr w:type="spellEnd"/>
      <w:r w:rsidRPr="00947F22">
        <w:rPr>
          <w:rFonts w:ascii="Times New Roman" w:hAnsi="Times New Roman" w:cs="Times New Roman"/>
          <w:lang w:val="en-US"/>
        </w:rPr>
        <w:t xml:space="preserve"> N., Kounadeas T., Argyropoulos P. &amp; Poulopoulos J. (2024). Enhancing Internal Control Mechanisms in Local Government Organizations: A Crucial Step towards Mitigating Corruption and Ensuring Economic Development. </w:t>
      </w:r>
      <w:r w:rsidRPr="00947F22">
        <w:rPr>
          <w:rFonts w:ascii="Times New Roman" w:hAnsi="Times New Roman" w:cs="Times New Roman"/>
          <w:i/>
          <w:iCs/>
          <w:lang w:val="en-US"/>
        </w:rPr>
        <w:t>Economies</w:t>
      </w:r>
      <w:r w:rsidRPr="00947F22">
        <w:rPr>
          <w:rFonts w:ascii="Times New Roman" w:hAnsi="Times New Roman" w:cs="Times New Roman"/>
          <w:lang w:val="en-US"/>
        </w:rPr>
        <w:t xml:space="preserve">, 12(4):78. </w:t>
      </w:r>
      <w:hyperlink r:id="rId9" w:history="1">
        <w:r w:rsidRPr="00947F22">
          <w:rPr>
            <w:rStyle w:val="-"/>
            <w:lang w:val="en-US"/>
          </w:rPr>
          <w:t>https://doi.org/10.3390/economies12040078</w:t>
        </w:r>
      </w:hyperlink>
    </w:p>
    <w:p w14:paraId="2EFA15BB" w14:textId="7499A99E" w:rsidR="00760847" w:rsidRPr="00C97898" w:rsidRDefault="00787CA8" w:rsidP="00C765EF">
      <w:pPr>
        <w:jc w:val="both"/>
        <w:rPr>
          <w:rFonts w:ascii="Times New Roman" w:hAnsi="Times New Roman" w:cs="Times New Roman"/>
          <w:lang w:val="en-US"/>
        </w:rPr>
      </w:pPr>
      <w:r>
        <w:rPr>
          <w:rFonts w:ascii="Times New Roman" w:hAnsi="Times New Roman" w:cs="Times New Roman"/>
          <w:b/>
          <w:bCs/>
          <w:lang w:val="en-US"/>
        </w:rPr>
        <w:t>3</w:t>
      </w:r>
      <w:r w:rsidR="00C765EF" w:rsidRPr="00C97898">
        <w:rPr>
          <w:rFonts w:ascii="Times New Roman" w:hAnsi="Times New Roman" w:cs="Times New Roman"/>
          <w:b/>
          <w:bCs/>
          <w:lang w:val="en-US"/>
        </w:rPr>
        <w:t>.1.9.</w:t>
      </w:r>
      <w:r w:rsidR="00C765EF" w:rsidRPr="00C97898">
        <w:rPr>
          <w:rFonts w:ascii="Times New Roman" w:hAnsi="Times New Roman" w:cs="Times New Roman"/>
          <w:lang w:val="en-US"/>
        </w:rPr>
        <w:t xml:space="preserve"> </w:t>
      </w:r>
      <w:r w:rsidR="00760847" w:rsidRPr="00C97898">
        <w:rPr>
          <w:rFonts w:ascii="Times New Roman" w:hAnsi="Times New Roman" w:cs="Times New Roman"/>
          <w:lang w:val="en-US"/>
        </w:rPr>
        <w:t>Kounadeas T. (2023). The Effectiveness of Digital Payments in Tackling Tax Evasion in Greece.</w:t>
      </w:r>
      <w:r w:rsidR="00C765EF" w:rsidRPr="00C97898">
        <w:rPr>
          <w:rFonts w:ascii="Times New Roman" w:hAnsi="Times New Roman" w:cs="Times New Roman"/>
          <w:lang w:val="en-US"/>
        </w:rPr>
        <w:t xml:space="preserve"> </w:t>
      </w:r>
      <w:r w:rsidR="00760847" w:rsidRPr="00C97898">
        <w:rPr>
          <w:rFonts w:ascii="Times New Roman" w:hAnsi="Times New Roman" w:cs="Times New Roman"/>
          <w:i/>
          <w:iCs/>
          <w:lang w:val="en-US"/>
        </w:rPr>
        <w:t>International Journal of Economics &amp; Business Administration</w:t>
      </w:r>
      <w:r w:rsidR="00760847" w:rsidRPr="00C97898">
        <w:rPr>
          <w:rFonts w:ascii="Times New Roman" w:hAnsi="Times New Roman" w:cs="Times New Roman"/>
          <w:lang w:val="en-US"/>
        </w:rPr>
        <w:t>, 11(2),3-21.</w:t>
      </w:r>
      <w:r w:rsidR="00C765EF" w:rsidRPr="00C97898">
        <w:rPr>
          <w:rFonts w:ascii="Times New Roman" w:hAnsi="Times New Roman" w:cs="Times New Roman"/>
          <w:lang w:val="en-US"/>
        </w:rPr>
        <w:t xml:space="preserve"> </w:t>
      </w:r>
      <w:hyperlink r:id="rId10" w:history="1">
        <w:r w:rsidR="00C765EF" w:rsidRPr="00C97898">
          <w:rPr>
            <w:rStyle w:val="-"/>
            <w:rFonts w:ascii="Times New Roman" w:hAnsi="Times New Roman" w:cs="Times New Roman"/>
            <w:lang w:val="en-US"/>
          </w:rPr>
          <w:t>https://doi.org/10.35808/ijeba/805</w:t>
        </w:r>
      </w:hyperlink>
    </w:p>
    <w:p w14:paraId="2F0D8668" w14:textId="6C4AF273" w:rsidR="00C765EF" w:rsidRPr="00C97898" w:rsidRDefault="00787CA8" w:rsidP="00C765EF">
      <w:pPr>
        <w:jc w:val="both"/>
        <w:rPr>
          <w:rFonts w:ascii="Times New Roman" w:hAnsi="Times New Roman" w:cs="Times New Roman"/>
          <w:lang w:val="en-US"/>
        </w:rPr>
      </w:pPr>
      <w:bookmarkStart w:id="1" w:name="ΕΠΑΓΓΕΛΜΑΤΙΚΗ_ΕΜΠΕΙΡΙΑ"/>
      <w:bookmarkStart w:id="2" w:name="ΕΚΠΑΙΔΕΥΣΗ_ΚΑΙ_ΚΑΤΑΡΤΙΣΗ"/>
      <w:bookmarkStart w:id="3" w:name="Explaining_the_first_effects_of_Covid-19"/>
      <w:bookmarkEnd w:id="1"/>
      <w:bookmarkEnd w:id="2"/>
      <w:bookmarkEnd w:id="3"/>
      <w:r>
        <w:rPr>
          <w:rFonts w:ascii="Times New Roman" w:hAnsi="Times New Roman" w:cs="Times New Roman"/>
          <w:b/>
          <w:bCs/>
          <w:lang w:val="en-US"/>
        </w:rPr>
        <w:t>3</w:t>
      </w:r>
      <w:r w:rsidR="00C765EF" w:rsidRPr="00C97898">
        <w:rPr>
          <w:rFonts w:ascii="Times New Roman" w:hAnsi="Times New Roman" w:cs="Times New Roman"/>
          <w:b/>
          <w:bCs/>
          <w:lang w:val="en-US"/>
        </w:rPr>
        <w:t>.1.8</w:t>
      </w:r>
      <w:r w:rsidR="00C765EF" w:rsidRPr="00C97898">
        <w:rPr>
          <w:rFonts w:ascii="Times New Roman" w:hAnsi="Times New Roman" w:cs="Times New Roman"/>
          <w:lang w:val="en-US"/>
        </w:rPr>
        <w:t xml:space="preserve"> </w:t>
      </w:r>
      <w:r w:rsidR="00760847" w:rsidRPr="00C97898">
        <w:rPr>
          <w:rFonts w:ascii="Times New Roman" w:hAnsi="Times New Roman" w:cs="Times New Roman"/>
          <w:lang w:val="en-US"/>
        </w:rPr>
        <w:t xml:space="preserve">Barkas P., Kounadeas T., &amp; </w:t>
      </w:r>
      <w:proofErr w:type="spellStart"/>
      <w:r w:rsidR="00760847" w:rsidRPr="00C97898">
        <w:rPr>
          <w:rFonts w:ascii="Times New Roman" w:hAnsi="Times New Roman" w:cs="Times New Roman"/>
          <w:lang w:val="en-US"/>
        </w:rPr>
        <w:t>Spatharakis</w:t>
      </w:r>
      <w:proofErr w:type="spellEnd"/>
      <w:r w:rsidR="00760847" w:rsidRPr="00C97898">
        <w:rPr>
          <w:rFonts w:ascii="Times New Roman" w:hAnsi="Times New Roman" w:cs="Times New Roman"/>
          <w:lang w:val="en-US"/>
        </w:rPr>
        <w:t xml:space="preserve"> N. D. (2023) Explaining the first effects of Covid-19 on Greek banks’ profitability. </w:t>
      </w:r>
      <w:r w:rsidR="00760847" w:rsidRPr="00C97898">
        <w:rPr>
          <w:rFonts w:ascii="Times New Roman" w:hAnsi="Times New Roman" w:cs="Times New Roman"/>
          <w:i/>
          <w:iCs/>
          <w:lang w:val="en-US"/>
        </w:rPr>
        <w:t>Bulletin of Applied Economics</w:t>
      </w:r>
      <w:r w:rsidR="00760847" w:rsidRPr="00C97898">
        <w:rPr>
          <w:rFonts w:ascii="Times New Roman" w:hAnsi="Times New Roman" w:cs="Times New Roman"/>
          <w:lang w:val="en-US"/>
        </w:rPr>
        <w:t>, 10(2), 67-88.</w:t>
      </w:r>
      <w:r w:rsidR="00C765EF" w:rsidRPr="00C97898">
        <w:rPr>
          <w:rFonts w:ascii="Times New Roman" w:hAnsi="Times New Roman" w:cs="Times New Roman"/>
          <w:lang w:val="en-US"/>
        </w:rPr>
        <w:t xml:space="preserve"> </w:t>
      </w:r>
      <w:hyperlink r:id="rId11" w:history="1">
        <w:r w:rsidR="00C765EF" w:rsidRPr="00C97898">
          <w:rPr>
            <w:rStyle w:val="-"/>
            <w:rFonts w:ascii="Times New Roman" w:hAnsi="Times New Roman" w:cs="Times New Roman"/>
            <w:lang w:val="en-US"/>
          </w:rPr>
          <w:t>https://doi.org/10.47260/bae/1024</w:t>
        </w:r>
      </w:hyperlink>
    </w:p>
    <w:p w14:paraId="3F935C55" w14:textId="59A034E1" w:rsidR="00C765EF" w:rsidRPr="00C97898" w:rsidRDefault="00787CA8" w:rsidP="00C765EF">
      <w:pPr>
        <w:jc w:val="both"/>
        <w:rPr>
          <w:rFonts w:ascii="Times New Roman" w:hAnsi="Times New Roman" w:cs="Times New Roman"/>
          <w:lang w:val="en-US"/>
        </w:rPr>
      </w:pPr>
      <w:bookmarkStart w:id="4" w:name="Visiting_Fellow_(HO)"/>
      <w:bookmarkStart w:id="5" w:name="Τhe_impact_of_capital_controls_on_financ"/>
      <w:bookmarkEnd w:id="4"/>
      <w:bookmarkEnd w:id="5"/>
      <w:r>
        <w:rPr>
          <w:rFonts w:ascii="Times New Roman" w:hAnsi="Times New Roman" w:cs="Times New Roman"/>
          <w:b/>
          <w:bCs/>
          <w:lang w:val="en-US"/>
        </w:rPr>
        <w:t>3</w:t>
      </w:r>
      <w:r w:rsidR="00C765EF" w:rsidRPr="00C97898">
        <w:rPr>
          <w:rFonts w:ascii="Times New Roman" w:hAnsi="Times New Roman" w:cs="Times New Roman"/>
          <w:b/>
          <w:bCs/>
          <w:lang w:val="en-US"/>
        </w:rPr>
        <w:t>.1.7</w:t>
      </w:r>
      <w:r w:rsidR="00C765EF" w:rsidRPr="00C97898">
        <w:rPr>
          <w:rFonts w:ascii="Times New Roman" w:hAnsi="Times New Roman" w:cs="Times New Roman"/>
          <w:lang w:val="en-US"/>
        </w:rPr>
        <w:t xml:space="preserve"> </w:t>
      </w:r>
      <w:proofErr w:type="spellStart"/>
      <w:r w:rsidR="00760847" w:rsidRPr="00C97898">
        <w:rPr>
          <w:rFonts w:ascii="Times New Roman" w:hAnsi="Times New Roman" w:cs="Times New Roman"/>
          <w:lang w:val="en-US"/>
        </w:rPr>
        <w:t>Toudas</w:t>
      </w:r>
      <w:proofErr w:type="spellEnd"/>
      <w:r w:rsidR="00760847" w:rsidRPr="00C97898">
        <w:rPr>
          <w:rFonts w:ascii="Times New Roman" w:hAnsi="Times New Roman" w:cs="Times New Roman"/>
          <w:lang w:val="en-US"/>
        </w:rPr>
        <w:t xml:space="preserve"> K., </w:t>
      </w:r>
      <w:proofErr w:type="spellStart"/>
      <w:r w:rsidR="00760847" w:rsidRPr="00C97898">
        <w:rPr>
          <w:rFonts w:ascii="Times New Roman" w:hAnsi="Times New Roman" w:cs="Times New Roman"/>
          <w:lang w:val="en-US"/>
        </w:rPr>
        <w:t>Boufounou</w:t>
      </w:r>
      <w:proofErr w:type="spellEnd"/>
      <w:r w:rsidR="00760847" w:rsidRPr="00C97898">
        <w:rPr>
          <w:rFonts w:ascii="Times New Roman" w:hAnsi="Times New Roman" w:cs="Times New Roman"/>
          <w:lang w:val="en-US"/>
        </w:rPr>
        <w:t xml:space="preserve"> P., Kounadeas T., </w:t>
      </w:r>
      <w:proofErr w:type="spellStart"/>
      <w:r w:rsidR="00760847" w:rsidRPr="00C97898">
        <w:rPr>
          <w:rFonts w:ascii="Times New Roman" w:hAnsi="Times New Roman" w:cs="Times New Roman"/>
          <w:lang w:val="en-US"/>
        </w:rPr>
        <w:t>Andreakos</w:t>
      </w:r>
      <w:proofErr w:type="spellEnd"/>
      <w:r w:rsidR="00760847" w:rsidRPr="00C97898">
        <w:rPr>
          <w:rFonts w:ascii="Times New Roman" w:hAnsi="Times New Roman" w:cs="Times New Roman"/>
          <w:lang w:val="en-US"/>
        </w:rPr>
        <w:t xml:space="preserve"> G. (2022). </w:t>
      </w:r>
      <w:r w:rsidR="00760847" w:rsidRPr="008822B4">
        <w:rPr>
          <w:rFonts w:ascii="Times New Roman" w:hAnsi="Times New Roman" w:cs="Times New Roman"/>
        </w:rPr>
        <w:t>Τ</w:t>
      </w:r>
      <w:r w:rsidR="00760847" w:rsidRPr="00C97898">
        <w:rPr>
          <w:rFonts w:ascii="Times New Roman" w:hAnsi="Times New Roman" w:cs="Times New Roman"/>
          <w:lang w:val="en-US"/>
        </w:rPr>
        <w:t xml:space="preserve">he impact of capital controls on financial </w:t>
      </w:r>
      <w:bookmarkStart w:id="6" w:name="Επίβλεψη_Διπλωματικών_Εργασιών"/>
      <w:bookmarkEnd w:id="6"/>
      <w:r w:rsidR="00760847" w:rsidRPr="00C97898">
        <w:rPr>
          <w:rFonts w:ascii="Times New Roman" w:hAnsi="Times New Roman" w:cs="Times New Roman"/>
          <w:lang w:val="en-US"/>
        </w:rPr>
        <w:t xml:space="preserve">statements: A case study for Greece. </w:t>
      </w:r>
      <w:r w:rsidR="00760847" w:rsidRPr="00C97898">
        <w:rPr>
          <w:rFonts w:ascii="Times New Roman" w:hAnsi="Times New Roman" w:cs="Times New Roman"/>
          <w:i/>
          <w:iCs/>
          <w:lang w:val="en-US"/>
        </w:rPr>
        <w:t>Issues in Business Management and Economics</w:t>
      </w:r>
      <w:r w:rsidR="00760847" w:rsidRPr="00C97898">
        <w:rPr>
          <w:rFonts w:ascii="Times New Roman" w:hAnsi="Times New Roman" w:cs="Times New Roman"/>
          <w:lang w:val="en-US"/>
        </w:rPr>
        <w:t xml:space="preserve"> 10(3):34-42. </w:t>
      </w:r>
      <w:hyperlink r:id="rId12" w:history="1">
        <w:r w:rsidR="00C765EF" w:rsidRPr="00C97898">
          <w:rPr>
            <w:rStyle w:val="-"/>
            <w:rFonts w:ascii="Times New Roman" w:hAnsi="Times New Roman" w:cs="Times New Roman"/>
            <w:lang w:val="en-US"/>
          </w:rPr>
          <w:t>https://doi.org/</w:t>
        </w:r>
      </w:hyperlink>
      <w:r w:rsidR="00760847" w:rsidRPr="00362EE0">
        <w:rPr>
          <w:rStyle w:val="-"/>
          <w:lang w:val="en-US"/>
        </w:rPr>
        <w:t xml:space="preserve"> </w:t>
      </w:r>
      <w:bookmarkStart w:id="7" w:name="ΔΙΠΛΩΜΑ_ΜΕΤΑΠΤΥΧΙΑΚΩΝ_ΣΠΟΥΔΩΝ_ΣΤΙΣ_ΔΙΕΘΝ"/>
      <w:bookmarkEnd w:id="7"/>
      <w:r w:rsidR="00760847" w:rsidRPr="00E11934">
        <w:rPr>
          <w:rStyle w:val="-"/>
          <w:lang w:val="en-US"/>
        </w:rPr>
        <w:fldChar w:fldCharType="begin"/>
      </w:r>
      <w:r w:rsidR="00760847" w:rsidRPr="00362EE0">
        <w:rPr>
          <w:rStyle w:val="-"/>
          <w:lang w:val="en-US"/>
        </w:rPr>
        <w:instrText>HYPERLINK "https://doi.org/10.15739/IBME.22.004" \h</w:instrText>
      </w:r>
      <w:r w:rsidR="00760847" w:rsidRPr="00E11934">
        <w:rPr>
          <w:rStyle w:val="-"/>
          <w:lang w:val="en-US"/>
        </w:rPr>
      </w:r>
      <w:r w:rsidR="00760847" w:rsidRPr="00E11934">
        <w:rPr>
          <w:rStyle w:val="-"/>
          <w:lang w:val="en-US"/>
        </w:rPr>
        <w:fldChar w:fldCharType="separate"/>
      </w:r>
      <w:r w:rsidR="00760847" w:rsidRPr="00362EE0">
        <w:rPr>
          <w:rStyle w:val="-"/>
          <w:lang w:val="en-US"/>
        </w:rPr>
        <w:t>10.15739/IBME.22.004</w:t>
      </w:r>
      <w:r w:rsidR="00760847" w:rsidRPr="00E11934">
        <w:rPr>
          <w:rStyle w:val="-"/>
          <w:lang w:val="en-US"/>
        </w:rPr>
        <w:fldChar w:fldCharType="end"/>
      </w:r>
    </w:p>
    <w:p w14:paraId="5430C7FD" w14:textId="590ABA8B" w:rsidR="00760847" w:rsidRPr="00C97898" w:rsidRDefault="00787CA8" w:rsidP="00C765EF">
      <w:pPr>
        <w:jc w:val="both"/>
        <w:rPr>
          <w:rFonts w:ascii="Times New Roman" w:hAnsi="Times New Roman" w:cs="Times New Roman"/>
          <w:lang w:val="en-US"/>
        </w:rPr>
      </w:pPr>
      <w:bookmarkStart w:id="8" w:name="Capital_structure,_corporate_governance,"/>
      <w:bookmarkStart w:id="9" w:name="ΔΙΠΛΩΜΑ_ΜΕΤΑΠΤΥΧΙΑΚΩΝ_ΣΠΟΥΔΩΝ_ΣΤΗΝ_ΕΠΙΚΟ"/>
      <w:bookmarkEnd w:id="8"/>
      <w:bookmarkEnd w:id="9"/>
      <w:r>
        <w:rPr>
          <w:rFonts w:ascii="Times New Roman" w:hAnsi="Times New Roman" w:cs="Times New Roman"/>
          <w:b/>
          <w:bCs/>
          <w:lang w:val="en-US"/>
        </w:rPr>
        <w:t>3</w:t>
      </w:r>
      <w:r w:rsidR="00C765EF" w:rsidRPr="00C97898">
        <w:rPr>
          <w:rFonts w:ascii="Times New Roman" w:hAnsi="Times New Roman" w:cs="Times New Roman"/>
          <w:b/>
          <w:bCs/>
          <w:lang w:val="en-US"/>
        </w:rPr>
        <w:t>.1.6</w:t>
      </w:r>
      <w:r w:rsidR="00C765EF" w:rsidRPr="00C97898">
        <w:rPr>
          <w:rFonts w:ascii="Times New Roman" w:hAnsi="Times New Roman" w:cs="Times New Roman"/>
          <w:lang w:val="en-US"/>
        </w:rPr>
        <w:t xml:space="preserve"> </w:t>
      </w:r>
      <w:r w:rsidR="00760847" w:rsidRPr="00C97898">
        <w:rPr>
          <w:rFonts w:ascii="Times New Roman" w:hAnsi="Times New Roman" w:cs="Times New Roman"/>
          <w:lang w:val="en-US"/>
        </w:rPr>
        <w:t xml:space="preserve">Georgakopoulos G., </w:t>
      </w:r>
      <w:proofErr w:type="spellStart"/>
      <w:r w:rsidR="00760847" w:rsidRPr="00C97898">
        <w:rPr>
          <w:rFonts w:ascii="Times New Roman" w:hAnsi="Times New Roman" w:cs="Times New Roman"/>
          <w:lang w:val="en-US"/>
        </w:rPr>
        <w:t>Toudas</w:t>
      </w:r>
      <w:proofErr w:type="spellEnd"/>
      <w:r w:rsidR="00760847" w:rsidRPr="00C97898">
        <w:rPr>
          <w:rFonts w:ascii="Times New Roman" w:hAnsi="Times New Roman" w:cs="Times New Roman"/>
          <w:lang w:val="en-US"/>
        </w:rPr>
        <w:t xml:space="preserve"> K., </w:t>
      </w:r>
      <w:proofErr w:type="spellStart"/>
      <w:r w:rsidR="00760847" w:rsidRPr="00C97898">
        <w:rPr>
          <w:rFonts w:ascii="Times New Roman" w:hAnsi="Times New Roman" w:cs="Times New Roman"/>
          <w:lang w:val="en-US"/>
        </w:rPr>
        <w:t>Poutos</w:t>
      </w:r>
      <w:proofErr w:type="spellEnd"/>
      <w:r w:rsidR="00760847" w:rsidRPr="00C97898">
        <w:rPr>
          <w:rFonts w:ascii="Times New Roman" w:hAnsi="Times New Roman" w:cs="Times New Roman"/>
          <w:lang w:val="en-US"/>
        </w:rPr>
        <w:t xml:space="preserve"> E., Kounadeas T., &amp; </w:t>
      </w:r>
      <w:proofErr w:type="spellStart"/>
      <w:r w:rsidR="00760847" w:rsidRPr="00C97898">
        <w:rPr>
          <w:rFonts w:ascii="Times New Roman" w:hAnsi="Times New Roman" w:cs="Times New Roman"/>
          <w:lang w:val="en-US"/>
        </w:rPr>
        <w:t>Tsavalias</w:t>
      </w:r>
      <w:proofErr w:type="spellEnd"/>
      <w:r w:rsidR="00760847" w:rsidRPr="00C97898">
        <w:rPr>
          <w:rFonts w:ascii="Times New Roman" w:hAnsi="Times New Roman" w:cs="Times New Roman"/>
          <w:lang w:val="en-US"/>
        </w:rPr>
        <w:t xml:space="preserve"> S. (2022). Capital Structure, Corporate Governance, Equity Ownership and Their Impact on Firms’ Profitability and Effectiveness in the Energy Sector. </w:t>
      </w:r>
      <w:r w:rsidR="00760847" w:rsidRPr="00C97898">
        <w:rPr>
          <w:rFonts w:ascii="Times New Roman" w:hAnsi="Times New Roman" w:cs="Times New Roman"/>
          <w:i/>
          <w:iCs/>
          <w:lang w:val="en-US"/>
        </w:rPr>
        <w:t>Energies</w:t>
      </w:r>
      <w:r w:rsidR="00760847" w:rsidRPr="00C97898">
        <w:rPr>
          <w:rFonts w:ascii="Times New Roman" w:hAnsi="Times New Roman" w:cs="Times New Roman"/>
          <w:lang w:val="en-US"/>
        </w:rPr>
        <w:t xml:space="preserve">. 15(10):3625. </w:t>
      </w:r>
      <w:hyperlink r:id="rId13" w:history="1">
        <w:r w:rsidR="00C765EF" w:rsidRPr="00C97898">
          <w:rPr>
            <w:rStyle w:val="-"/>
            <w:rFonts w:ascii="Times New Roman" w:hAnsi="Times New Roman" w:cs="Times New Roman"/>
            <w:lang w:val="en-US"/>
          </w:rPr>
          <w:t>https://doi.org/10.3390/en15103625</w:t>
        </w:r>
      </w:hyperlink>
    </w:p>
    <w:p w14:paraId="65173AF8" w14:textId="13DED2C6" w:rsidR="00C765EF" w:rsidRPr="00C97898" w:rsidRDefault="00787CA8" w:rsidP="00C765EF">
      <w:pPr>
        <w:jc w:val="both"/>
        <w:rPr>
          <w:rFonts w:ascii="Times New Roman" w:hAnsi="Times New Roman" w:cs="Times New Roman"/>
          <w:lang w:val="en-US"/>
        </w:rPr>
      </w:pPr>
      <w:bookmarkStart w:id="10" w:name="Analysis_of_the_factors_affecting_tax_ev"/>
      <w:bookmarkStart w:id="11" w:name="ΔΙΠΛΩΜΑ_ΜΕΤΑΠΤΥΧΙΑΚΩΝ_ΣΠΟΥΔΩΝ_ΣΤΗΝ_ΕΦΑΡΜ"/>
      <w:bookmarkEnd w:id="10"/>
      <w:bookmarkEnd w:id="11"/>
      <w:r>
        <w:rPr>
          <w:rFonts w:ascii="Times New Roman" w:hAnsi="Times New Roman" w:cs="Times New Roman"/>
          <w:b/>
          <w:bCs/>
          <w:lang w:val="en-US"/>
        </w:rPr>
        <w:t>3</w:t>
      </w:r>
      <w:r w:rsidR="00C765EF" w:rsidRPr="00C97898">
        <w:rPr>
          <w:rFonts w:ascii="Times New Roman" w:hAnsi="Times New Roman" w:cs="Times New Roman"/>
          <w:b/>
          <w:bCs/>
          <w:lang w:val="en-US"/>
        </w:rPr>
        <w:t>.1.5</w:t>
      </w:r>
      <w:r w:rsidR="00C765EF" w:rsidRPr="00C97898">
        <w:rPr>
          <w:rFonts w:ascii="Times New Roman" w:hAnsi="Times New Roman" w:cs="Times New Roman"/>
          <w:lang w:val="en-US"/>
        </w:rPr>
        <w:t xml:space="preserve"> </w:t>
      </w:r>
      <w:r w:rsidR="00760847" w:rsidRPr="00C97898">
        <w:rPr>
          <w:rFonts w:ascii="Times New Roman" w:hAnsi="Times New Roman" w:cs="Times New Roman"/>
          <w:lang w:val="en-US"/>
        </w:rPr>
        <w:t xml:space="preserve">Kounadeas T., </w:t>
      </w:r>
      <w:proofErr w:type="spellStart"/>
      <w:r w:rsidR="00760847" w:rsidRPr="00C97898">
        <w:rPr>
          <w:rFonts w:ascii="Times New Roman" w:hAnsi="Times New Roman" w:cs="Times New Roman"/>
          <w:lang w:val="en-US"/>
        </w:rPr>
        <w:t>Eriotis</w:t>
      </w:r>
      <w:proofErr w:type="spellEnd"/>
      <w:r w:rsidR="00760847" w:rsidRPr="00C97898">
        <w:rPr>
          <w:rFonts w:ascii="Times New Roman" w:hAnsi="Times New Roman" w:cs="Times New Roman"/>
          <w:lang w:val="en-US"/>
        </w:rPr>
        <w:t xml:space="preserve"> N., </w:t>
      </w:r>
      <w:proofErr w:type="spellStart"/>
      <w:r w:rsidR="00760847" w:rsidRPr="00C97898">
        <w:rPr>
          <w:rFonts w:ascii="Times New Roman" w:hAnsi="Times New Roman" w:cs="Times New Roman"/>
          <w:lang w:val="en-US"/>
        </w:rPr>
        <w:t>Boufounou</w:t>
      </w:r>
      <w:proofErr w:type="spellEnd"/>
      <w:r w:rsidR="00760847" w:rsidRPr="00C97898">
        <w:rPr>
          <w:rFonts w:ascii="Times New Roman" w:hAnsi="Times New Roman" w:cs="Times New Roman"/>
          <w:lang w:val="en-US"/>
        </w:rPr>
        <w:t xml:space="preserve"> P., &amp; Donta S. (2022). Analysis of the Factors Affecting Tax Evasion in Greece. International Journal of Economics and Business Administration. Volume X Issue 1, 140-158.</w:t>
      </w:r>
      <w:r w:rsidR="00C765EF" w:rsidRPr="00C97898">
        <w:rPr>
          <w:rFonts w:ascii="Times New Roman" w:hAnsi="Times New Roman" w:cs="Times New Roman"/>
          <w:lang w:val="en-US"/>
        </w:rPr>
        <w:t xml:space="preserve"> </w:t>
      </w:r>
      <w:hyperlink r:id="rId14" w:history="1">
        <w:r w:rsidR="00C765EF" w:rsidRPr="00C97898">
          <w:rPr>
            <w:rStyle w:val="-"/>
            <w:rFonts w:ascii="Times New Roman" w:hAnsi="Times New Roman" w:cs="Times New Roman"/>
            <w:lang w:val="en-US"/>
          </w:rPr>
          <w:t>https://doi.org/</w:t>
        </w:r>
      </w:hyperlink>
      <w:hyperlink r:id="rId15">
        <w:r w:rsidR="00760847" w:rsidRPr="00C97898">
          <w:rPr>
            <w:rStyle w:val="-"/>
            <w:rFonts w:ascii="Times New Roman" w:hAnsi="Times New Roman" w:cs="Times New Roman"/>
            <w:lang w:val="en-US"/>
          </w:rPr>
          <w:t>10.35808/ijeba/754</w:t>
        </w:r>
      </w:hyperlink>
    </w:p>
    <w:p w14:paraId="6BB08EC5" w14:textId="103562D0" w:rsidR="00760847" w:rsidRPr="00C97898" w:rsidRDefault="00787CA8" w:rsidP="00C765EF">
      <w:pPr>
        <w:jc w:val="both"/>
        <w:rPr>
          <w:rFonts w:ascii="Times New Roman" w:hAnsi="Times New Roman" w:cs="Times New Roman"/>
          <w:lang w:val="en-US"/>
        </w:rPr>
      </w:pPr>
      <w:r>
        <w:rPr>
          <w:rFonts w:ascii="Times New Roman" w:hAnsi="Times New Roman" w:cs="Times New Roman"/>
          <w:b/>
          <w:bCs/>
          <w:lang w:val="en-US"/>
        </w:rPr>
        <w:t>3</w:t>
      </w:r>
      <w:r w:rsidR="00C765EF" w:rsidRPr="00C97898">
        <w:rPr>
          <w:rFonts w:ascii="Times New Roman" w:hAnsi="Times New Roman" w:cs="Times New Roman"/>
          <w:b/>
          <w:bCs/>
          <w:lang w:val="en-US"/>
        </w:rPr>
        <w:t>.1.4</w:t>
      </w:r>
      <w:r w:rsidR="00C765EF" w:rsidRPr="00C97898">
        <w:rPr>
          <w:rFonts w:ascii="Times New Roman" w:hAnsi="Times New Roman" w:cs="Times New Roman"/>
          <w:lang w:val="en-US"/>
        </w:rPr>
        <w:t xml:space="preserve"> </w:t>
      </w:r>
      <w:r w:rsidR="00760847" w:rsidRPr="00C97898">
        <w:rPr>
          <w:rFonts w:ascii="Times New Roman" w:hAnsi="Times New Roman" w:cs="Times New Roman"/>
          <w:lang w:val="en-US"/>
        </w:rPr>
        <w:t xml:space="preserve">Barkas, P., Kounadeas, T., &amp; </w:t>
      </w:r>
      <w:proofErr w:type="spellStart"/>
      <w:r w:rsidR="00760847" w:rsidRPr="00C97898">
        <w:rPr>
          <w:rFonts w:ascii="Times New Roman" w:hAnsi="Times New Roman" w:cs="Times New Roman"/>
          <w:lang w:val="en-US"/>
        </w:rPr>
        <w:t>Spatharakis</w:t>
      </w:r>
      <w:proofErr w:type="spellEnd"/>
      <w:r w:rsidR="00760847" w:rsidRPr="00C97898">
        <w:rPr>
          <w:rFonts w:ascii="Times New Roman" w:hAnsi="Times New Roman" w:cs="Times New Roman"/>
          <w:lang w:val="en-US"/>
        </w:rPr>
        <w:t xml:space="preserve">, N. D. (2022). Financial and Macroeconomic Drivers of Bank Profitability: Evidence </w:t>
      </w:r>
      <w:proofErr w:type="gramStart"/>
      <w:r w:rsidR="00760847" w:rsidRPr="00C97898">
        <w:rPr>
          <w:rFonts w:ascii="Times New Roman" w:hAnsi="Times New Roman" w:cs="Times New Roman"/>
          <w:lang w:val="en-US"/>
        </w:rPr>
        <w:t>From</w:t>
      </w:r>
      <w:proofErr w:type="gramEnd"/>
      <w:r w:rsidR="00760847" w:rsidRPr="00C97898">
        <w:rPr>
          <w:rFonts w:ascii="Times New Roman" w:hAnsi="Times New Roman" w:cs="Times New Roman"/>
          <w:lang w:val="en-US"/>
        </w:rPr>
        <w:t xml:space="preserve"> Greek Systemic Banks During 2009-2019. </w:t>
      </w:r>
      <w:r w:rsidR="00760847" w:rsidRPr="00C97898">
        <w:rPr>
          <w:rFonts w:ascii="Times New Roman" w:hAnsi="Times New Roman" w:cs="Times New Roman"/>
          <w:i/>
          <w:iCs/>
          <w:lang w:val="en-US"/>
        </w:rPr>
        <w:t xml:space="preserve">International Journal of Corporate Finance and Accounting (IJCFA), </w:t>
      </w:r>
      <w:r w:rsidR="00760847" w:rsidRPr="00C97898">
        <w:rPr>
          <w:rFonts w:ascii="Times New Roman" w:hAnsi="Times New Roman" w:cs="Times New Roman"/>
          <w:lang w:val="en-US"/>
        </w:rPr>
        <w:t xml:space="preserve">9(1), 1-22. </w:t>
      </w:r>
      <w:hyperlink r:id="rId16">
        <w:r w:rsidR="00760847" w:rsidRPr="00C97898">
          <w:rPr>
            <w:rStyle w:val="-"/>
            <w:rFonts w:ascii="Times New Roman" w:hAnsi="Times New Roman" w:cs="Times New Roman"/>
            <w:lang w:val="en-US"/>
          </w:rPr>
          <w:t>https://doi.org/10.4018/IJCFA.312568</w:t>
        </w:r>
      </w:hyperlink>
    </w:p>
    <w:p w14:paraId="2EB24119" w14:textId="40A6ABEC" w:rsidR="00C765EF" w:rsidRPr="00C97898" w:rsidRDefault="00787CA8" w:rsidP="00C765EF">
      <w:pPr>
        <w:jc w:val="both"/>
        <w:rPr>
          <w:rFonts w:ascii="Times New Roman" w:hAnsi="Times New Roman" w:cs="Times New Roman"/>
          <w:lang w:val="en-US"/>
        </w:rPr>
      </w:pPr>
      <w:r>
        <w:rPr>
          <w:rFonts w:ascii="Times New Roman" w:hAnsi="Times New Roman" w:cs="Times New Roman"/>
          <w:b/>
          <w:bCs/>
          <w:lang w:val="en-US"/>
        </w:rPr>
        <w:t>3</w:t>
      </w:r>
      <w:r w:rsidR="00C765EF" w:rsidRPr="00C97898">
        <w:rPr>
          <w:rFonts w:ascii="Times New Roman" w:hAnsi="Times New Roman" w:cs="Times New Roman"/>
          <w:b/>
          <w:bCs/>
          <w:lang w:val="en-US"/>
        </w:rPr>
        <w:t>.1.3</w:t>
      </w:r>
      <w:r w:rsidR="00C765EF" w:rsidRPr="00C97898">
        <w:rPr>
          <w:rFonts w:ascii="Times New Roman" w:hAnsi="Times New Roman" w:cs="Times New Roman"/>
          <w:lang w:val="en-US"/>
        </w:rPr>
        <w:t xml:space="preserve"> </w:t>
      </w:r>
      <w:proofErr w:type="spellStart"/>
      <w:r w:rsidR="00C765EF" w:rsidRPr="00C97898">
        <w:rPr>
          <w:rFonts w:ascii="Times New Roman" w:hAnsi="Times New Roman" w:cs="Times New Roman"/>
          <w:lang w:val="en-US"/>
        </w:rPr>
        <w:t>Eriotis</w:t>
      </w:r>
      <w:proofErr w:type="spellEnd"/>
      <w:r w:rsidR="00C765EF" w:rsidRPr="00C97898">
        <w:rPr>
          <w:rFonts w:ascii="Times New Roman" w:hAnsi="Times New Roman" w:cs="Times New Roman"/>
          <w:lang w:val="en-US"/>
        </w:rPr>
        <w:t xml:space="preserve">, N., Kollias, K., &amp; Kounadeas, T. (2021). Has the Composition of the Greek Banking Sector Investment Portfolio Contributed to the Greek Economy Financial </w:t>
      </w:r>
      <w:proofErr w:type="gramStart"/>
      <w:r w:rsidR="00C765EF" w:rsidRPr="00C97898">
        <w:rPr>
          <w:rFonts w:ascii="Times New Roman" w:hAnsi="Times New Roman" w:cs="Times New Roman"/>
          <w:lang w:val="en-US"/>
        </w:rPr>
        <w:t>Crisis?.</w:t>
      </w:r>
      <w:proofErr w:type="gramEnd"/>
      <w:r w:rsidR="00C765EF" w:rsidRPr="00C97898">
        <w:rPr>
          <w:rFonts w:ascii="Times New Roman" w:hAnsi="Times New Roman" w:cs="Times New Roman"/>
          <w:lang w:val="en-US"/>
        </w:rPr>
        <w:t xml:space="preserve"> </w:t>
      </w:r>
      <w:r w:rsidR="00C765EF" w:rsidRPr="00C97898">
        <w:rPr>
          <w:rFonts w:ascii="Times New Roman" w:hAnsi="Times New Roman" w:cs="Times New Roman"/>
          <w:i/>
          <w:iCs/>
          <w:lang w:val="en-US"/>
        </w:rPr>
        <w:t>International Journal of Corporate Finance and Accounting (IJCFA),</w:t>
      </w:r>
      <w:r w:rsidR="00C765EF" w:rsidRPr="00C97898">
        <w:rPr>
          <w:rFonts w:ascii="Times New Roman" w:hAnsi="Times New Roman" w:cs="Times New Roman"/>
          <w:lang w:val="en-US"/>
        </w:rPr>
        <w:t xml:space="preserve"> 8(2), 1-11. </w:t>
      </w:r>
      <w:hyperlink r:id="rId17">
        <w:r w:rsidR="00C765EF" w:rsidRPr="00C97898">
          <w:rPr>
            <w:rStyle w:val="-"/>
            <w:rFonts w:ascii="Times New Roman" w:hAnsi="Times New Roman" w:cs="Times New Roman"/>
            <w:lang w:val="en-US"/>
          </w:rPr>
          <w:t>http://doi.org/10.4018/IJCFA.202107010</w:t>
        </w:r>
      </w:hyperlink>
    </w:p>
    <w:p w14:paraId="7BB75395" w14:textId="085F11E8" w:rsidR="00C765EF" w:rsidRPr="00C97898" w:rsidRDefault="00787CA8" w:rsidP="00C765EF">
      <w:pPr>
        <w:jc w:val="both"/>
        <w:rPr>
          <w:rFonts w:ascii="Times New Roman" w:hAnsi="Times New Roman" w:cs="Times New Roman"/>
          <w:lang w:val="en-US"/>
        </w:rPr>
      </w:pPr>
      <w:bookmarkStart w:id="12" w:name="The_Impact_of_IFRS_Adoption_by_Greek_Lis"/>
      <w:bookmarkEnd w:id="12"/>
      <w:r>
        <w:rPr>
          <w:rFonts w:ascii="Times New Roman" w:hAnsi="Times New Roman" w:cs="Times New Roman"/>
          <w:b/>
          <w:bCs/>
          <w:lang w:val="en-US"/>
        </w:rPr>
        <w:t>3</w:t>
      </w:r>
      <w:r w:rsidR="00C765EF" w:rsidRPr="00C97898">
        <w:rPr>
          <w:rFonts w:ascii="Times New Roman" w:hAnsi="Times New Roman" w:cs="Times New Roman"/>
          <w:b/>
          <w:bCs/>
          <w:lang w:val="en-US"/>
        </w:rPr>
        <w:t>.1.2</w:t>
      </w:r>
      <w:r w:rsidR="00C765EF" w:rsidRPr="00C97898">
        <w:rPr>
          <w:rFonts w:ascii="Times New Roman" w:hAnsi="Times New Roman" w:cs="Times New Roman"/>
          <w:lang w:val="en-US"/>
        </w:rPr>
        <w:t xml:space="preserve"> </w:t>
      </w:r>
      <w:proofErr w:type="spellStart"/>
      <w:r w:rsidR="00C765EF" w:rsidRPr="00C97898">
        <w:rPr>
          <w:rFonts w:ascii="Times New Roman" w:hAnsi="Times New Roman" w:cs="Times New Roman"/>
          <w:lang w:val="en-US"/>
        </w:rPr>
        <w:t>Eriotis</w:t>
      </w:r>
      <w:proofErr w:type="spellEnd"/>
      <w:r w:rsidR="00C765EF" w:rsidRPr="00C97898">
        <w:rPr>
          <w:rFonts w:ascii="Times New Roman" w:hAnsi="Times New Roman" w:cs="Times New Roman"/>
          <w:lang w:val="en-US"/>
        </w:rPr>
        <w:t xml:space="preserve"> N., Kounadeas T., Liapis K., &amp; </w:t>
      </w:r>
      <w:proofErr w:type="spellStart"/>
      <w:r w:rsidR="00C765EF" w:rsidRPr="00C97898">
        <w:rPr>
          <w:rFonts w:ascii="Times New Roman" w:hAnsi="Times New Roman" w:cs="Times New Roman"/>
          <w:lang w:val="en-US"/>
        </w:rPr>
        <w:t>Poutos</w:t>
      </w:r>
      <w:proofErr w:type="spellEnd"/>
      <w:r w:rsidR="00C765EF" w:rsidRPr="00C97898">
        <w:rPr>
          <w:rFonts w:ascii="Times New Roman" w:hAnsi="Times New Roman" w:cs="Times New Roman"/>
          <w:lang w:val="en-US"/>
        </w:rPr>
        <w:t xml:space="preserve"> E. (2019). The Impact of IFRS Adoption by Greek Listed Companies on the Earnings Quality: An Empirical Investigation. </w:t>
      </w:r>
      <w:r w:rsidR="00C765EF" w:rsidRPr="00C97898">
        <w:rPr>
          <w:rFonts w:ascii="Times New Roman" w:hAnsi="Times New Roman" w:cs="Times New Roman"/>
          <w:i/>
          <w:iCs/>
          <w:lang w:val="en-US"/>
        </w:rPr>
        <w:t>International Journal of Finance, Insurance and Risk Management</w:t>
      </w:r>
      <w:r w:rsidR="00C765EF" w:rsidRPr="00C97898">
        <w:rPr>
          <w:rFonts w:ascii="Times New Roman" w:hAnsi="Times New Roman" w:cs="Times New Roman"/>
          <w:lang w:val="en-US"/>
        </w:rPr>
        <w:t xml:space="preserve">. Volume 9, Issue 3-4, 90-100. </w:t>
      </w:r>
      <w:hyperlink r:id="rId18">
        <w:r w:rsidR="00C765EF" w:rsidRPr="00C97898">
          <w:rPr>
            <w:rStyle w:val="-"/>
            <w:rFonts w:ascii="Times New Roman" w:hAnsi="Times New Roman" w:cs="Times New Roman"/>
            <w:lang w:val="en-US"/>
          </w:rPr>
          <w:t>http://doi.org/</w:t>
        </w:r>
      </w:hyperlink>
      <w:r w:rsidR="00C765EF" w:rsidRPr="00C97898">
        <w:rPr>
          <w:rStyle w:val="-"/>
          <w:rFonts w:ascii="Times New Roman" w:hAnsi="Times New Roman" w:cs="Times New Roman"/>
          <w:lang w:val="en-US"/>
        </w:rPr>
        <w:t xml:space="preserve"> 10.35808/ijfirm/199</w:t>
      </w:r>
    </w:p>
    <w:p w14:paraId="27C67C8B" w14:textId="767D4C94" w:rsidR="00C765EF" w:rsidRPr="008822B4" w:rsidRDefault="00787CA8" w:rsidP="00C765EF">
      <w:pPr>
        <w:jc w:val="both"/>
        <w:rPr>
          <w:rFonts w:ascii="Times New Roman" w:hAnsi="Times New Roman" w:cs="Times New Roman"/>
        </w:rPr>
      </w:pPr>
      <w:bookmarkStart w:id="13" w:name="From_IAS_39_To_IFRS_9:_Literature_Review"/>
      <w:bookmarkEnd w:id="13"/>
      <w:r>
        <w:rPr>
          <w:rFonts w:ascii="Times New Roman" w:hAnsi="Times New Roman" w:cs="Times New Roman"/>
          <w:b/>
          <w:bCs/>
          <w:lang w:val="en-US"/>
        </w:rPr>
        <w:t>3</w:t>
      </w:r>
      <w:r w:rsidR="00C765EF" w:rsidRPr="00C97898">
        <w:rPr>
          <w:rFonts w:ascii="Times New Roman" w:hAnsi="Times New Roman" w:cs="Times New Roman"/>
          <w:b/>
          <w:bCs/>
          <w:lang w:val="en-US"/>
        </w:rPr>
        <w:t>.1.1</w:t>
      </w:r>
      <w:r w:rsidR="00C765EF" w:rsidRPr="00C97898">
        <w:rPr>
          <w:rFonts w:ascii="Times New Roman" w:hAnsi="Times New Roman" w:cs="Times New Roman"/>
          <w:lang w:val="en-US"/>
        </w:rPr>
        <w:t xml:space="preserve"> </w:t>
      </w:r>
      <w:proofErr w:type="spellStart"/>
      <w:r w:rsidR="00C765EF" w:rsidRPr="00C97898">
        <w:rPr>
          <w:rFonts w:ascii="Times New Roman" w:hAnsi="Times New Roman" w:cs="Times New Roman"/>
          <w:lang w:val="en-US"/>
        </w:rPr>
        <w:t>Eriotis</w:t>
      </w:r>
      <w:proofErr w:type="spellEnd"/>
      <w:r w:rsidR="00C765EF" w:rsidRPr="00C97898">
        <w:rPr>
          <w:rFonts w:ascii="Times New Roman" w:hAnsi="Times New Roman" w:cs="Times New Roman"/>
          <w:lang w:val="en-US"/>
        </w:rPr>
        <w:t xml:space="preserve"> N., Kounadeas T., &amp; Vasiliou D. (2019). From IAS 39 To IFRS 9: Literature Review of Studies on the Implementation of IFRS in the European Banking Sector. </w:t>
      </w:r>
      <w:r w:rsidR="00C765EF" w:rsidRPr="00C97898">
        <w:rPr>
          <w:rFonts w:ascii="Times New Roman" w:hAnsi="Times New Roman" w:cs="Times New Roman"/>
          <w:i/>
          <w:iCs/>
          <w:lang w:val="en-US"/>
        </w:rPr>
        <w:t>International Journal of Finance, Insurance and Risk Management</w:t>
      </w:r>
      <w:r w:rsidR="00C765EF" w:rsidRPr="00C97898">
        <w:rPr>
          <w:rFonts w:ascii="Times New Roman" w:hAnsi="Times New Roman" w:cs="Times New Roman"/>
          <w:lang w:val="en-US"/>
        </w:rPr>
        <w:t xml:space="preserve">. Volume 9, Issue 3-4, 29-51. </w:t>
      </w:r>
      <w:hyperlink r:id="rId19">
        <w:r w:rsidR="00C765EF" w:rsidRPr="008822B4">
          <w:rPr>
            <w:rStyle w:val="-"/>
            <w:rFonts w:ascii="Times New Roman" w:hAnsi="Times New Roman" w:cs="Times New Roman"/>
          </w:rPr>
          <w:t>http://doi.org/10.35808/ijfirm/196</w:t>
        </w:r>
      </w:hyperlink>
    </w:p>
    <w:p w14:paraId="081D3BE1" w14:textId="77777777" w:rsidR="00787CA8" w:rsidRDefault="00787CA8">
      <w:pPr>
        <w:rPr>
          <w:rFonts w:ascii="Times New Roman" w:hAnsi="Times New Roman" w:cs="Times New Roman"/>
          <w:b/>
          <w:bCs/>
          <w:sz w:val="24"/>
          <w:szCs w:val="24"/>
        </w:rPr>
      </w:pPr>
    </w:p>
    <w:p w14:paraId="3BDF7F01" w14:textId="04FA0EFA" w:rsidR="00760847" w:rsidRDefault="00787CA8">
      <w:pPr>
        <w:rPr>
          <w:rFonts w:ascii="Times New Roman" w:hAnsi="Times New Roman" w:cs="Times New Roman"/>
          <w:b/>
          <w:bCs/>
          <w:sz w:val="24"/>
          <w:szCs w:val="24"/>
        </w:rPr>
      </w:pPr>
      <w:r>
        <w:rPr>
          <w:rFonts w:ascii="Times New Roman" w:hAnsi="Times New Roman" w:cs="Times New Roman"/>
          <w:b/>
          <w:bCs/>
          <w:sz w:val="24"/>
          <w:szCs w:val="24"/>
        </w:rPr>
        <w:t>3</w:t>
      </w:r>
      <w:r w:rsidR="00C765EF" w:rsidRPr="008822B4">
        <w:rPr>
          <w:rFonts w:ascii="Times New Roman" w:hAnsi="Times New Roman" w:cs="Times New Roman"/>
          <w:b/>
          <w:bCs/>
          <w:sz w:val="24"/>
          <w:szCs w:val="24"/>
        </w:rPr>
        <w:t>.2 Υποβληθείσες - Επιστημονικές εργασίες σε εξέλιξη</w:t>
      </w:r>
    </w:p>
    <w:p w14:paraId="4E2A9385" w14:textId="1877B370" w:rsidR="0050183B" w:rsidRDefault="0095255A" w:rsidP="0078651E">
      <w:pPr>
        <w:jc w:val="both"/>
        <w:rPr>
          <w:rFonts w:ascii="Times New Roman" w:hAnsi="Times New Roman" w:cs="Times New Roman"/>
          <w:lang w:val="en-US"/>
        </w:rPr>
      </w:pPr>
      <w:r w:rsidRPr="000F1AE6">
        <w:rPr>
          <w:rFonts w:ascii="Times New Roman" w:hAnsi="Times New Roman" w:cs="Times New Roman"/>
          <w:b/>
          <w:bCs/>
          <w:lang w:val="en-US"/>
        </w:rPr>
        <w:t>3.2.</w:t>
      </w:r>
      <w:r w:rsidR="00972515" w:rsidRPr="000F1AE6">
        <w:rPr>
          <w:rFonts w:ascii="Times New Roman" w:hAnsi="Times New Roman" w:cs="Times New Roman"/>
          <w:b/>
          <w:bCs/>
          <w:lang w:val="en-US"/>
        </w:rPr>
        <w:t>1</w:t>
      </w:r>
      <w:r w:rsidRPr="000F1AE6">
        <w:rPr>
          <w:rFonts w:ascii="Times New Roman" w:hAnsi="Times New Roman" w:cs="Times New Roman"/>
          <w:b/>
          <w:bCs/>
          <w:lang w:val="en-US"/>
        </w:rPr>
        <w:t xml:space="preserve"> </w:t>
      </w:r>
      <w:r w:rsidRPr="00C97898">
        <w:rPr>
          <w:rFonts w:ascii="Times New Roman" w:hAnsi="Times New Roman" w:cs="Times New Roman"/>
          <w:lang w:val="en-US"/>
        </w:rPr>
        <w:t>Ba</w:t>
      </w:r>
      <w:r w:rsidR="00870AD6">
        <w:rPr>
          <w:rFonts w:ascii="Times New Roman" w:hAnsi="Times New Roman" w:cs="Times New Roman"/>
          <w:lang w:val="en-US"/>
        </w:rPr>
        <w:t>rkas</w:t>
      </w:r>
      <w:r w:rsidR="00870AD6" w:rsidRPr="000F1AE6">
        <w:rPr>
          <w:rFonts w:ascii="Times New Roman" w:hAnsi="Times New Roman" w:cs="Times New Roman"/>
          <w:lang w:val="en-US"/>
        </w:rPr>
        <w:t>,</w:t>
      </w:r>
      <w:r w:rsidRPr="000F1AE6">
        <w:rPr>
          <w:rFonts w:ascii="Times New Roman" w:hAnsi="Times New Roman" w:cs="Times New Roman"/>
          <w:lang w:val="en-US"/>
        </w:rPr>
        <w:t xml:space="preserve"> </w:t>
      </w:r>
      <w:r w:rsidR="00870AD6">
        <w:rPr>
          <w:rFonts w:ascii="Times New Roman" w:hAnsi="Times New Roman" w:cs="Times New Roman"/>
          <w:lang w:val="en-US"/>
        </w:rPr>
        <w:t>P</w:t>
      </w:r>
      <w:r w:rsidRPr="000F1AE6">
        <w:rPr>
          <w:rFonts w:ascii="Times New Roman" w:hAnsi="Times New Roman" w:cs="Times New Roman"/>
          <w:lang w:val="en-US"/>
        </w:rPr>
        <w:t>.,</w:t>
      </w:r>
      <w:r w:rsidR="000F1AE6">
        <w:rPr>
          <w:rFonts w:ascii="Times New Roman" w:hAnsi="Times New Roman" w:cs="Times New Roman"/>
          <w:lang w:val="en-US"/>
        </w:rPr>
        <w:t xml:space="preserve"> </w:t>
      </w:r>
      <w:proofErr w:type="spellStart"/>
      <w:r w:rsidR="000F1AE6">
        <w:rPr>
          <w:rFonts w:ascii="Times New Roman" w:hAnsi="Times New Roman" w:cs="Times New Roman"/>
          <w:lang w:val="en-US"/>
        </w:rPr>
        <w:t>Eriotis</w:t>
      </w:r>
      <w:proofErr w:type="spellEnd"/>
      <w:r w:rsidR="000F1AE6">
        <w:rPr>
          <w:rFonts w:ascii="Times New Roman" w:hAnsi="Times New Roman" w:cs="Times New Roman"/>
          <w:lang w:val="en-US"/>
        </w:rPr>
        <w:t xml:space="preserve"> N.,</w:t>
      </w:r>
      <w:r w:rsidRPr="000F1AE6">
        <w:rPr>
          <w:rFonts w:ascii="Times New Roman" w:hAnsi="Times New Roman" w:cs="Times New Roman"/>
          <w:lang w:val="en-US"/>
        </w:rPr>
        <w:t xml:space="preserve"> </w:t>
      </w:r>
      <w:r w:rsidRPr="00C97898">
        <w:rPr>
          <w:rFonts w:ascii="Times New Roman" w:hAnsi="Times New Roman" w:cs="Times New Roman"/>
          <w:lang w:val="en-US"/>
        </w:rPr>
        <w:t>Kounadeas</w:t>
      </w:r>
      <w:r w:rsidRPr="000F1AE6">
        <w:rPr>
          <w:rFonts w:ascii="Times New Roman" w:hAnsi="Times New Roman" w:cs="Times New Roman"/>
          <w:lang w:val="en-US"/>
        </w:rPr>
        <w:t xml:space="preserve">, </w:t>
      </w:r>
      <w:r w:rsidRPr="00C97898">
        <w:rPr>
          <w:rFonts w:ascii="Times New Roman" w:hAnsi="Times New Roman" w:cs="Times New Roman"/>
          <w:lang w:val="en-US"/>
        </w:rPr>
        <w:t>T</w:t>
      </w:r>
      <w:r w:rsidRPr="000F1AE6">
        <w:rPr>
          <w:rFonts w:ascii="Times New Roman" w:hAnsi="Times New Roman" w:cs="Times New Roman"/>
          <w:lang w:val="en-US"/>
        </w:rPr>
        <w:t>.</w:t>
      </w:r>
      <w:r w:rsidR="00870AD6" w:rsidRPr="000F1AE6">
        <w:rPr>
          <w:rFonts w:ascii="Times New Roman" w:hAnsi="Times New Roman" w:cs="Times New Roman"/>
          <w:lang w:val="en-US"/>
        </w:rPr>
        <w:t xml:space="preserve">, </w:t>
      </w:r>
      <w:proofErr w:type="spellStart"/>
      <w:r w:rsidR="00870AD6">
        <w:rPr>
          <w:rFonts w:ascii="Times New Roman" w:hAnsi="Times New Roman" w:cs="Times New Roman"/>
          <w:lang w:val="en-US"/>
        </w:rPr>
        <w:t>Ploumpis</w:t>
      </w:r>
      <w:proofErr w:type="spellEnd"/>
      <w:r w:rsidR="00870AD6" w:rsidRPr="000F1AE6">
        <w:rPr>
          <w:rFonts w:ascii="Times New Roman" w:hAnsi="Times New Roman" w:cs="Times New Roman"/>
          <w:lang w:val="en-US"/>
        </w:rPr>
        <w:t xml:space="preserve">, </w:t>
      </w:r>
      <w:r w:rsidR="00870AD6">
        <w:rPr>
          <w:rFonts w:ascii="Times New Roman" w:hAnsi="Times New Roman" w:cs="Times New Roman"/>
          <w:lang w:val="en-US"/>
        </w:rPr>
        <w:t>I</w:t>
      </w:r>
      <w:r w:rsidR="00870AD6" w:rsidRPr="000F1AE6">
        <w:rPr>
          <w:rFonts w:ascii="Times New Roman" w:hAnsi="Times New Roman" w:cs="Times New Roman"/>
          <w:lang w:val="en-US"/>
        </w:rPr>
        <w:t>.</w:t>
      </w:r>
      <w:r w:rsidRPr="000F1AE6">
        <w:rPr>
          <w:rFonts w:ascii="Times New Roman" w:hAnsi="Times New Roman" w:cs="Times New Roman"/>
          <w:lang w:val="en-US"/>
        </w:rPr>
        <w:t xml:space="preserve"> (202</w:t>
      </w:r>
      <w:r w:rsidR="00870AD6" w:rsidRPr="000F1AE6">
        <w:rPr>
          <w:rFonts w:ascii="Times New Roman" w:hAnsi="Times New Roman" w:cs="Times New Roman"/>
          <w:lang w:val="en-US"/>
        </w:rPr>
        <w:t>5</w:t>
      </w:r>
      <w:r w:rsidRPr="000F1AE6">
        <w:rPr>
          <w:rFonts w:ascii="Times New Roman" w:hAnsi="Times New Roman" w:cs="Times New Roman"/>
          <w:lang w:val="en-US"/>
        </w:rPr>
        <w:t xml:space="preserve">). </w:t>
      </w:r>
      <w:r w:rsidR="00870AD6" w:rsidRPr="00870AD6">
        <w:rPr>
          <w:rFonts w:ascii="Times New Roman" w:hAnsi="Times New Roman" w:cs="Times New Roman"/>
          <w:lang w:val="en-US"/>
        </w:rPr>
        <w:t>Assessing the Importance of Internal Audit and ESG in Mitigating Financial Risk.</w:t>
      </w:r>
    </w:p>
    <w:p w14:paraId="6A89C5B4" w14:textId="77777777" w:rsidR="00F2342E" w:rsidRPr="00870AD6" w:rsidRDefault="00F2342E" w:rsidP="0078651E">
      <w:pPr>
        <w:jc w:val="both"/>
        <w:rPr>
          <w:rFonts w:ascii="Times New Roman" w:hAnsi="Times New Roman" w:cs="Times New Roman"/>
          <w:lang w:val="en-US"/>
        </w:rPr>
      </w:pPr>
    </w:p>
    <w:p w14:paraId="270E4A83" w14:textId="25086120" w:rsidR="00194CFF" w:rsidRPr="008822B4" w:rsidRDefault="00787CA8">
      <w:pPr>
        <w:rPr>
          <w:rFonts w:ascii="Times New Roman" w:hAnsi="Times New Roman" w:cs="Times New Roman"/>
        </w:rPr>
      </w:pPr>
      <w:r>
        <w:rPr>
          <w:rFonts w:ascii="Times New Roman" w:hAnsi="Times New Roman" w:cs="Times New Roman"/>
          <w:b/>
          <w:bCs/>
          <w:sz w:val="24"/>
          <w:szCs w:val="24"/>
        </w:rPr>
        <w:lastRenderedPageBreak/>
        <w:t>3</w:t>
      </w:r>
      <w:r w:rsidR="00194CFF" w:rsidRPr="008822B4">
        <w:rPr>
          <w:rFonts w:ascii="Times New Roman" w:hAnsi="Times New Roman" w:cs="Times New Roman"/>
          <w:b/>
          <w:bCs/>
          <w:sz w:val="24"/>
          <w:szCs w:val="24"/>
        </w:rPr>
        <w:t>.3 Δημοσιεύσεις σε συλλογικούς τόμους με το σύστημα των κριτών</w:t>
      </w:r>
      <w:r w:rsidR="00194CFF" w:rsidRPr="008822B4">
        <w:rPr>
          <w:rFonts w:ascii="Times New Roman" w:hAnsi="Times New Roman" w:cs="Times New Roman"/>
        </w:rPr>
        <w:t xml:space="preserve"> </w:t>
      </w:r>
    </w:p>
    <w:p w14:paraId="553F09AB" w14:textId="796BF43A" w:rsidR="00972515" w:rsidRPr="00362EE0" w:rsidRDefault="00972515" w:rsidP="00972515">
      <w:pPr>
        <w:jc w:val="both"/>
        <w:rPr>
          <w:rFonts w:ascii="Times New Roman" w:hAnsi="Times New Roman" w:cs="Times New Roman"/>
          <w:lang w:val="en-US"/>
        </w:rPr>
      </w:pPr>
      <w:r w:rsidRPr="00D739BD">
        <w:rPr>
          <w:rFonts w:ascii="Times New Roman" w:hAnsi="Times New Roman" w:cs="Times New Roman"/>
          <w:b/>
          <w:bCs/>
          <w:lang w:val="en-US"/>
        </w:rPr>
        <w:t>3.</w:t>
      </w:r>
      <w:r w:rsidRPr="00362EE0">
        <w:rPr>
          <w:rFonts w:ascii="Times New Roman" w:hAnsi="Times New Roman" w:cs="Times New Roman"/>
          <w:b/>
          <w:bCs/>
          <w:lang w:val="en-US"/>
        </w:rPr>
        <w:t>3</w:t>
      </w:r>
      <w:r w:rsidRPr="00D739BD">
        <w:rPr>
          <w:rFonts w:ascii="Times New Roman" w:hAnsi="Times New Roman" w:cs="Times New Roman"/>
          <w:b/>
          <w:bCs/>
          <w:lang w:val="en-US"/>
        </w:rPr>
        <w:t>.</w:t>
      </w:r>
      <w:r w:rsidRPr="00362EE0">
        <w:rPr>
          <w:rFonts w:ascii="Times New Roman" w:hAnsi="Times New Roman" w:cs="Times New Roman"/>
          <w:b/>
          <w:bCs/>
          <w:lang w:val="en-US"/>
        </w:rPr>
        <w:t>4</w:t>
      </w:r>
      <w:r>
        <w:rPr>
          <w:rFonts w:ascii="Times New Roman" w:hAnsi="Times New Roman" w:cs="Times New Roman"/>
          <w:lang w:val="en-US"/>
        </w:rPr>
        <w:t xml:space="preserve"> </w:t>
      </w:r>
      <w:bookmarkStart w:id="14" w:name="_Hlk165412627"/>
      <w:proofErr w:type="spellStart"/>
      <w:r w:rsidRPr="00D739BD">
        <w:rPr>
          <w:rFonts w:ascii="Times New Roman" w:hAnsi="Times New Roman" w:cs="Times New Roman"/>
          <w:lang w:val="en-US"/>
        </w:rPr>
        <w:t>Boufounou</w:t>
      </w:r>
      <w:proofErr w:type="spellEnd"/>
      <w:r w:rsidRPr="00D739BD">
        <w:rPr>
          <w:rFonts w:ascii="Times New Roman" w:hAnsi="Times New Roman" w:cs="Times New Roman"/>
          <w:lang w:val="en-US"/>
        </w:rPr>
        <w:t xml:space="preserve">, P., </w:t>
      </w:r>
      <w:proofErr w:type="spellStart"/>
      <w:r w:rsidRPr="00D739BD">
        <w:rPr>
          <w:rFonts w:ascii="Times New Roman" w:hAnsi="Times New Roman" w:cs="Times New Roman"/>
          <w:lang w:val="en-US"/>
        </w:rPr>
        <w:t>Eriotis</w:t>
      </w:r>
      <w:proofErr w:type="spellEnd"/>
      <w:r w:rsidRPr="00D739BD">
        <w:rPr>
          <w:rFonts w:ascii="Times New Roman" w:hAnsi="Times New Roman" w:cs="Times New Roman"/>
          <w:lang w:val="en-US"/>
        </w:rPr>
        <w:t>, N., Gekas, K., Kounadeas, T. (2024) The COVID pandemic, the Digital Transformation and the Banking System: Empirical Evidence in Greece,</w:t>
      </w:r>
      <w:r>
        <w:rPr>
          <w:rFonts w:ascii="Times New Roman" w:hAnsi="Times New Roman" w:cs="Times New Roman"/>
          <w:lang w:val="en-US"/>
        </w:rPr>
        <w:t xml:space="preserve"> </w:t>
      </w:r>
      <w:r w:rsidRPr="008B7886">
        <w:rPr>
          <w:rFonts w:ascii="Times New Roman" w:hAnsi="Times New Roman" w:cs="Times New Roman"/>
          <w:i/>
          <w:iCs/>
          <w:lang w:val="en-US"/>
        </w:rPr>
        <w:t>Kostis, P. (ed) Economic Recessions-Navigating Economies in a Volatile World and the Path for Economic Resilience and Development</w:t>
      </w:r>
      <w:r w:rsidRPr="00D739BD">
        <w:rPr>
          <w:rFonts w:ascii="Times New Roman" w:hAnsi="Times New Roman" w:cs="Times New Roman"/>
          <w:lang w:val="en-US"/>
        </w:rPr>
        <w:t xml:space="preserve">, </w:t>
      </w:r>
      <w:proofErr w:type="spellStart"/>
      <w:r w:rsidRPr="00D739BD">
        <w:rPr>
          <w:rFonts w:ascii="Times New Roman" w:hAnsi="Times New Roman" w:cs="Times New Roman"/>
          <w:lang w:val="en-US"/>
        </w:rPr>
        <w:t>IntechOpen</w:t>
      </w:r>
      <w:proofErr w:type="spellEnd"/>
      <w:r w:rsidRPr="00D739BD">
        <w:rPr>
          <w:rFonts w:ascii="Times New Roman" w:hAnsi="Times New Roman" w:cs="Times New Roman"/>
          <w:lang w:val="en-US"/>
        </w:rPr>
        <w:t xml:space="preserve"> editions</w:t>
      </w:r>
      <w:r w:rsidRPr="00362EE0">
        <w:rPr>
          <w:rFonts w:ascii="Times New Roman" w:hAnsi="Times New Roman" w:cs="Times New Roman"/>
          <w:lang w:val="en-US"/>
        </w:rPr>
        <w:t xml:space="preserve">. </w:t>
      </w:r>
      <w:proofErr w:type="spellStart"/>
      <w:r w:rsidRPr="00972515">
        <w:rPr>
          <w:rFonts w:ascii="Times New Roman" w:hAnsi="Times New Roman" w:cs="Times New Roman"/>
          <w:lang w:val="en-US"/>
        </w:rPr>
        <w:t>doi</w:t>
      </w:r>
      <w:proofErr w:type="spellEnd"/>
      <w:r w:rsidRPr="00972515">
        <w:rPr>
          <w:rFonts w:ascii="Times New Roman" w:hAnsi="Times New Roman" w:cs="Times New Roman"/>
          <w:lang w:val="en-US"/>
        </w:rPr>
        <w:t>: 10.5772/intechopen.1004205</w:t>
      </w:r>
      <w:bookmarkEnd w:id="14"/>
    </w:p>
    <w:p w14:paraId="364697AD" w14:textId="2A27A8EB" w:rsidR="00194CFF" w:rsidRPr="00C97898" w:rsidRDefault="00787CA8" w:rsidP="00194CFF">
      <w:pPr>
        <w:jc w:val="both"/>
        <w:rPr>
          <w:rFonts w:ascii="Times New Roman" w:hAnsi="Times New Roman" w:cs="Times New Roman"/>
          <w:lang w:val="en-US"/>
        </w:rPr>
      </w:pPr>
      <w:r>
        <w:rPr>
          <w:rFonts w:ascii="Times New Roman" w:hAnsi="Times New Roman" w:cs="Times New Roman"/>
          <w:b/>
          <w:bCs/>
          <w:lang w:val="en-US"/>
        </w:rPr>
        <w:t>3</w:t>
      </w:r>
      <w:r w:rsidR="00194CFF" w:rsidRPr="00C97898">
        <w:rPr>
          <w:rFonts w:ascii="Times New Roman" w:hAnsi="Times New Roman" w:cs="Times New Roman"/>
          <w:b/>
          <w:bCs/>
          <w:lang w:val="en-US"/>
        </w:rPr>
        <w:t>.3.3</w:t>
      </w:r>
      <w:r w:rsidR="00194CFF" w:rsidRPr="00C97898">
        <w:rPr>
          <w:rFonts w:ascii="Times New Roman" w:hAnsi="Times New Roman" w:cs="Times New Roman"/>
          <w:lang w:val="en-US"/>
        </w:rPr>
        <w:t xml:space="preserve"> Barkas P., &amp; Kounadeas T. (2022). Economy. </w:t>
      </w:r>
      <w:r w:rsidR="00194CFF" w:rsidRPr="00C97898">
        <w:rPr>
          <w:rFonts w:ascii="Times New Roman" w:hAnsi="Times New Roman" w:cs="Times New Roman"/>
          <w:i/>
          <w:iCs/>
          <w:lang w:val="en-US"/>
        </w:rPr>
        <w:t>Central and South-Eastern Europe 2023</w:t>
      </w:r>
      <w:r w:rsidR="00194CFF" w:rsidRPr="00C97898">
        <w:rPr>
          <w:rFonts w:ascii="Times New Roman" w:hAnsi="Times New Roman" w:cs="Times New Roman"/>
          <w:lang w:val="en-US"/>
        </w:rPr>
        <w:t>, 23rd Edition. Routledge.</w:t>
      </w:r>
    </w:p>
    <w:p w14:paraId="4CB42DB5" w14:textId="0D46CDFE" w:rsidR="00194CFF" w:rsidRPr="008822B4" w:rsidRDefault="00787CA8" w:rsidP="00194CFF">
      <w:pPr>
        <w:jc w:val="both"/>
        <w:rPr>
          <w:rFonts w:ascii="Times New Roman" w:hAnsi="Times New Roman" w:cs="Times New Roman"/>
          <w:lang w:val="en-US"/>
        </w:rPr>
      </w:pPr>
      <w:bookmarkStart w:id="15" w:name="Factors_affecting_Foreign_Direct_Investm"/>
      <w:bookmarkEnd w:id="15"/>
      <w:r>
        <w:rPr>
          <w:rFonts w:ascii="Times New Roman" w:hAnsi="Times New Roman" w:cs="Times New Roman"/>
          <w:b/>
          <w:bCs/>
          <w:lang w:val="en-US"/>
        </w:rPr>
        <w:t>3</w:t>
      </w:r>
      <w:r w:rsidR="00194CFF" w:rsidRPr="00C97898">
        <w:rPr>
          <w:rFonts w:ascii="Times New Roman" w:hAnsi="Times New Roman" w:cs="Times New Roman"/>
          <w:b/>
          <w:bCs/>
          <w:lang w:val="en-US"/>
        </w:rPr>
        <w:t>.3.2</w:t>
      </w:r>
      <w:r w:rsidR="0078651E">
        <w:rPr>
          <w:rFonts w:ascii="Times New Roman" w:hAnsi="Times New Roman" w:cs="Times New Roman"/>
          <w:lang w:val="en-US"/>
        </w:rPr>
        <w:t xml:space="preserve"> </w:t>
      </w:r>
      <w:bookmarkStart w:id="16" w:name="_Hlk159410010"/>
      <w:bookmarkStart w:id="17" w:name="_Hlk159410150"/>
      <w:proofErr w:type="spellStart"/>
      <w:r w:rsidR="00194CFF" w:rsidRPr="00C97898">
        <w:rPr>
          <w:rFonts w:ascii="Times New Roman" w:hAnsi="Times New Roman" w:cs="Times New Roman"/>
          <w:lang w:val="en-US"/>
        </w:rPr>
        <w:t>Poutos</w:t>
      </w:r>
      <w:proofErr w:type="spellEnd"/>
      <w:r w:rsidR="0078651E">
        <w:rPr>
          <w:rFonts w:ascii="Times New Roman" w:hAnsi="Times New Roman" w:cs="Times New Roman"/>
          <w:lang w:val="en-US"/>
        </w:rPr>
        <w:t xml:space="preserve"> E., </w:t>
      </w:r>
      <w:proofErr w:type="spellStart"/>
      <w:r w:rsidR="00194CFF" w:rsidRPr="00C97898">
        <w:rPr>
          <w:rFonts w:ascii="Times New Roman" w:hAnsi="Times New Roman" w:cs="Times New Roman"/>
          <w:lang w:val="en-US"/>
        </w:rPr>
        <w:t>Eriotis</w:t>
      </w:r>
      <w:proofErr w:type="spellEnd"/>
      <w:r w:rsidR="0078651E">
        <w:rPr>
          <w:rFonts w:ascii="Times New Roman" w:hAnsi="Times New Roman" w:cs="Times New Roman"/>
          <w:lang w:val="en-US"/>
        </w:rPr>
        <w:t xml:space="preserve"> N., </w:t>
      </w:r>
      <w:r w:rsidR="00194CFF" w:rsidRPr="00C97898">
        <w:rPr>
          <w:rFonts w:ascii="Times New Roman" w:hAnsi="Times New Roman" w:cs="Times New Roman"/>
          <w:lang w:val="en-US"/>
        </w:rPr>
        <w:t>Kounadeas</w:t>
      </w:r>
      <w:r w:rsidR="0078651E">
        <w:rPr>
          <w:rFonts w:ascii="Times New Roman" w:hAnsi="Times New Roman" w:cs="Times New Roman"/>
          <w:lang w:val="en-US"/>
        </w:rPr>
        <w:t xml:space="preserve"> Th. </w:t>
      </w:r>
      <w:r w:rsidR="00194CFF" w:rsidRPr="00C97898">
        <w:rPr>
          <w:rFonts w:ascii="Times New Roman" w:hAnsi="Times New Roman" w:cs="Times New Roman"/>
          <w:lang w:val="en-US"/>
        </w:rPr>
        <w:t>(2022)</w:t>
      </w:r>
      <w:r w:rsidR="0078651E">
        <w:rPr>
          <w:rFonts w:ascii="Times New Roman" w:hAnsi="Times New Roman" w:cs="Times New Roman"/>
          <w:lang w:val="en-US"/>
        </w:rPr>
        <w:t xml:space="preserve">. </w:t>
      </w:r>
      <w:bookmarkEnd w:id="16"/>
      <w:r w:rsidR="00194CFF" w:rsidRPr="00C97898">
        <w:rPr>
          <w:rFonts w:ascii="Times New Roman" w:hAnsi="Times New Roman" w:cs="Times New Roman"/>
          <w:lang w:val="en-US"/>
        </w:rPr>
        <w:t xml:space="preserve">Application </w:t>
      </w:r>
      <w:bookmarkStart w:id="18" w:name="Γαλλικά"/>
      <w:bookmarkEnd w:id="18"/>
      <w:r w:rsidR="00194CFF" w:rsidRPr="00C97898">
        <w:rPr>
          <w:rFonts w:ascii="Times New Roman" w:hAnsi="Times New Roman" w:cs="Times New Roman"/>
          <w:lang w:val="en-US"/>
        </w:rPr>
        <w:t xml:space="preserve">of the Capital Structure theories in the Shipping Industry. </w:t>
      </w:r>
      <w:r w:rsidR="0079721F" w:rsidRPr="00C97898">
        <w:rPr>
          <w:rFonts w:ascii="Times New Roman" w:hAnsi="Times New Roman" w:cs="Times New Roman"/>
          <w:i/>
          <w:iCs/>
          <w:lang w:val="en-US"/>
        </w:rPr>
        <w:t xml:space="preserve">Volume of essays in </w:t>
      </w:r>
      <w:proofErr w:type="spellStart"/>
      <w:r w:rsidR="0079721F" w:rsidRPr="00C97898">
        <w:rPr>
          <w:rFonts w:ascii="Times New Roman" w:hAnsi="Times New Roman" w:cs="Times New Roman"/>
          <w:i/>
          <w:iCs/>
          <w:lang w:val="en-US"/>
        </w:rPr>
        <w:t>honour</w:t>
      </w:r>
      <w:proofErr w:type="spellEnd"/>
      <w:r w:rsidR="0079721F" w:rsidRPr="00C97898">
        <w:rPr>
          <w:rFonts w:ascii="Times New Roman" w:hAnsi="Times New Roman" w:cs="Times New Roman"/>
          <w:i/>
          <w:iCs/>
          <w:lang w:val="en-US"/>
        </w:rPr>
        <w:t xml:space="preserve"> of Professor Apostolos Apostolou</w:t>
      </w:r>
      <w:r w:rsidR="004C1A46" w:rsidRPr="00C97898">
        <w:rPr>
          <w:rFonts w:ascii="Times New Roman" w:hAnsi="Times New Roman" w:cs="Times New Roman"/>
          <w:lang w:val="en-US"/>
        </w:rPr>
        <w:t>,</w:t>
      </w:r>
      <w:r w:rsidR="004C1A46" w:rsidRPr="008822B4">
        <w:rPr>
          <w:rFonts w:ascii="Times New Roman" w:hAnsi="Times New Roman" w:cs="Times New Roman"/>
          <w:lang w:val="en-US"/>
        </w:rPr>
        <w:t xml:space="preserve"> </w:t>
      </w:r>
      <w:proofErr w:type="spellStart"/>
      <w:r w:rsidR="004C1A46" w:rsidRPr="00C97898">
        <w:rPr>
          <w:rFonts w:ascii="Times New Roman" w:hAnsi="Times New Roman" w:cs="Times New Roman"/>
          <w:lang w:val="en-US"/>
        </w:rPr>
        <w:t>Panteion</w:t>
      </w:r>
      <w:proofErr w:type="spellEnd"/>
      <w:r w:rsidR="004C1A46" w:rsidRPr="00C97898">
        <w:rPr>
          <w:rFonts w:ascii="Times New Roman" w:hAnsi="Times New Roman" w:cs="Times New Roman"/>
          <w:lang w:val="en-US"/>
        </w:rPr>
        <w:t xml:space="preserve"> University</w:t>
      </w:r>
      <w:r w:rsidR="004C1A46" w:rsidRPr="008822B4">
        <w:rPr>
          <w:rFonts w:ascii="Times New Roman" w:hAnsi="Times New Roman" w:cs="Times New Roman"/>
          <w:lang w:val="en-US"/>
        </w:rPr>
        <w:t>.</w:t>
      </w:r>
      <w:bookmarkEnd w:id="17"/>
    </w:p>
    <w:p w14:paraId="265AD184" w14:textId="11D8BD65" w:rsidR="0078651E" w:rsidRPr="0078651E" w:rsidRDefault="00787CA8" w:rsidP="0078651E">
      <w:pPr>
        <w:jc w:val="both"/>
        <w:rPr>
          <w:rFonts w:ascii="Times New Roman" w:hAnsi="Times New Roman" w:cs="Times New Roman"/>
          <w:lang w:val="en-US"/>
        </w:rPr>
      </w:pPr>
      <w:r>
        <w:rPr>
          <w:rFonts w:ascii="Times New Roman" w:hAnsi="Times New Roman" w:cs="Times New Roman"/>
          <w:b/>
          <w:bCs/>
          <w:lang w:val="en-US"/>
        </w:rPr>
        <w:t>3</w:t>
      </w:r>
      <w:r w:rsidR="00194CFF" w:rsidRPr="00C97898">
        <w:rPr>
          <w:rFonts w:ascii="Times New Roman" w:hAnsi="Times New Roman" w:cs="Times New Roman"/>
          <w:b/>
          <w:bCs/>
          <w:lang w:val="en-US"/>
        </w:rPr>
        <w:t>.3.1</w:t>
      </w:r>
      <w:r w:rsidR="0078651E">
        <w:rPr>
          <w:rFonts w:ascii="Times New Roman" w:hAnsi="Times New Roman" w:cs="Times New Roman"/>
          <w:b/>
          <w:bCs/>
          <w:lang w:val="en-US"/>
        </w:rPr>
        <w:t xml:space="preserve"> </w:t>
      </w:r>
      <w:bookmarkStart w:id="19" w:name="_Hlk159410124"/>
      <w:r w:rsidR="0078651E" w:rsidRPr="00362EE0">
        <w:rPr>
          <w:rFonts w:ascii="Times New Roman" w:hAnsi="Times New Roman" w:cs="Times New Roman"/>
          <w:lang w:val="en-US"/>
        </w:rPr>
        <w:t>Kounadeas</w:t>
      </w:r>
      <w:r w:rsidR="0078651E" w:rsidRPr="0078651E">
        <w:rPr>
          <w:rFonts w:ascii="Times New Roman" w:hAnsi="Times New Roman" w:cs="Times New Roman"/>
          <w:lang w:val="en-US"/>
        </w:rPr>
        <w:t xml:space="preserve"> Th.</w:t>
      </w:r>
      <w:r w:rsidR="0078651E" w:rsidRPr="00362EE0">
        <w:rPr>
          <w:rFonts w:ascii="Times New Roman" w:hAnsi="Times New Roman" w:cs="Times New Roman"/>
          <w:lang w:val="en-US"/>
        </w:rPr>
        <w:t>,</w:t>
      </w:r>
      <w:r w:rsidR="0078651E" w:rsidRPr="0078651E">
        <w:rPr>
          <w:rFonts w:ascii="Times New Roman" w:hAnsi="Times New Roman" w:cs="Times New Roman"/>
          <w:lang w:val="en-US"/>
        </w:rPr>
        <w:t xml:space="preserve"> </w:t>
      </w:r>
      <w:r w:rsidR="0078651E" w:rsidRPr="00362EE0">
        <w:rPr>
          <w:rFonts w:ascii="Times New Roman" w:hAnsi="Times New Roman" w:cs="Times New Roman"/>
          <w:lang w:val="en-US"/>
        </w:rPr>
        <w:t>Kollias</w:t>
      </w:r>
      <w:r w:rsidR="0078651E" w:rsidRPr="0078651E">
        <w:rPr>
          <w:rFonts w:ascii="Times New Roman" w:hAnsi="Times New Roman" w:cs="Times New Roman"/>
          <w:lang w:val="en-US"/>
        </w:rPr>
        <w:t xml:space="preserve"> K.</w:t>
      </w:r>
      <w:r w:rsidR="0078651E" w:rsidRPr="00362EE0">
        <w:rPr>
          <w:rFonts w:ascii="Times New Roman" w:hAnsi="Times New Roman" w:cs="Times New Roman"/>
          <w:lang w:val="en-US"/>
        </w:rPr>
        <w:t>,</w:t>
      </w:r>
      <w:r w:rsidR="0078651E" w:rsidRPr="0078651E">
        <w:rPr>
          <w:rFonts w:ascii="Times New Roman" w:hAnsi="Times New Roman" w:cs="Times New Roman"/>
          <w:lang w:val="en-US"/>
        </w:rPr>
        <w:t xml:space="preserve"> </w:t>
      </w:r>
      <w:proofErr w:type="spellStart"/>
      <w:r w:rsidR="0078651E" w:rsidRPr="00362EE0">
        <w:rPr>
          <w:rFonts w:ascii="Times New Roman" w:hAnsi="Times New Roman" w:cs="Times New Roman"/>
          <w:lang w:val="en-US"/>
        </w:rPr>
        <w:t>Poutos</w:t>
      </w:r>
      <w:proofErr w:type="spellEnd"/>
      <w:r w:rsidR="0078651E" w:rsidRPr="0078651E">
        <w:rPr>
          <w:rFonts w:ascii="Times New Roman" w:hAnsi="Times New Roman" w:cs="Times New Roman"/>
          <w:lang w:val="en-US"/>
        </w:rPr>
        <w:t xml:space="preserve"> E.</w:t>
      </w:r>
      <w:r w:rsidR="0078651E" w:rsidRPr="00362EE0">
        <w:rPr>
          <w:rFonts w:ascii="Times New Roman" w:hAnsi="Times New Roman" w:cs="Times New Roman"/>
          <w:lang w:val="en-US"/>
        </w:rPr>
        <w:t xml:space="preserve"> (2022)</w:t>
      </w:r>
      <w:r w:rsidR="0078651E" w:rsidRPr="0078651E">
        <w:rPr>
          <w:rFonts w:ascii="Times New Roman" w:hAnsi="Times New Roman" w:cs="Times New Roman"/>
          <w:lang w:val="en-US"/>
        </w:rPr>
        <w:t>.</w:t>
      </w:r>
      <w:r w:rsidR="0078651E" w:rsidRPr="00362EE0">
        <w:rPr>
          <w:rFonts w:ascii="Times New Roman" w:hAnsi="Times New Roman" w:cs="Times New Roman"/>
          <w:lang w:val="en-US"/>
        </w:rPr>
        <w:t xml:space="preserve"> Factors affecting Foreign Direct Investments in the Greek Real Estate Sector. </w:t>
      </w:r>
      <w:r w:rsidR="0078651E" w:rsidRPr="00C97898">
        <w:rPr>
          <w:rFonts w:ascii="Times New Roman" w:hAnsi="Times New Roman" w:cs="Times New Roman"/>
          <w:i/>
          <w:iCs/>
          <w:lang w:val="en-US"/>
        </w:rPr>
        <w:t xml:space="preserve">Volume of essays in </w:t>
      </w:r>
      <w:proofErr w:type="spellStart"/>
      <w:r w:rsidR="0078651E" w:rsidRPr="00C97898">
        <w:rPr>
          <w:rFonts w:ascii="Times New Roman" w:hAnsi="Times New Roman" w:cs="Times New Roman"/>
          <w:i/>
          <w:iCs/>
          <w:lang w:val="en-US"/>
        </w:rPr>
        <w:t>honour</w:t>
      </w:r>
      <w:proofErr w:type="spellEnd"/>
      <w:r w:rsidR="0078651E" w:rsidRPr="00C97898">
        <w:rPr>
          <w:rFonts w:ascii="Times New Roman" w:hAnsi="Times New Roman" w:cs="Times New Roman"/>
          <w:i/>
          <w:iCs/>
          <w:lang w:val="en-US"/>
        </w:rPr>
        <w:t xml:space="preserve"> of Professor</w:t>
      </w:r>
      <w:r w:rsidR="0078651E">
        <w:rPr>
          <w:rFonts w:ascii="Times New Roman" w:hAnsi="Times New Roman" w:cs="Times New Roman"/>
          <w:i/>
          <w:iCs/>
          <w:lang w:val="en-US"/>
        </w:rPr>
        <w:t xml:space="preserve"> Anastasios</w:t>
      </w:r>
      <w:r w:rsidR="0078651E" w:rsidRPr="00C97898">
        <w:rPr>
          <w:rFonts w:ascii="Times New Roman" w:hAnsi="Times New Roman" w:cs="Times New Roman"/>
          <w:i/>
          <w:iCs/>
          <w:lang w:val="en-US"/>
        </w:rPr>
        <w:t xml:space="preserve"> </w:t>
      </w:r>
      <w:r w:rsidR="0078651E" w:rsidRPr="00362EE0">
        <w:rPr>
          <w:rFonts w:ascii="Times New Roman" w:hAnsi="Times New Roman" w:cs="Times New Roman"/>
          <w:i/>
          <w:iCs/>
          <w:lang w:val="en-US"/>
        </w:rPr>
        <w:t>Tsamis</w:t>
      </w:r>
      <w:r w:rsidR="0078651E">
        <w:rPr>
          <w:rFonts w:ascii="Times New Roman" w:hAnsi="Times New Roman" w:cs="Times New Roman"/>
          <w:i/>
          <w:iCs/>
          <w:lang w:val="en-US"/>
        </w:rPr>
        <w:t xml:space="preserve">, </w:t>
      </w:r>
      <w:proofErr w:type="spellStart"/>
      <w:r w:rsidR="0078651E" w:rsidRPr="0078651E">
        <w:rPr>
          <w:rFonts w:ascii="Times New Roman" w:hAnsi="Times New Roman" w:cs="Times New Roman"/>
          <w:lang w:val="en-US"/>
        </w:rPr>
        <w:t>P</w:t>
      </w:r>
      <w:r w:rsidR="0078651E" w:rsidRPr="00362EE0">
        <w:rPr>
          <w:rFonts w:ascii="Times New Roman" w:hAnsi="Times New Roman" w:cs="Times New Roman"/>
          <w:lang w:val="en-US"/>
        </w:rPr>
        <w:t>anteion</w:t>
      </w:r>
      <w:proofErr w:type="spellEnd"/>
      <w:r w:rsidR="0078651E" w:rsidRPr="00362EE0">
        <w:rPr>
          <w:rFonts w:ascii="Times New Roman" w:hAnsi="Times New Roman" w:cs="Times New Roman"/>
          <w:lang w:val="en-US"/>
        </w:rPr>
        <w:t xml:space="preserve"> University</w:t>
      </w:r>
      <w:r w:rsidR="0078651E">
        <w:rPr>
          <w:rFonts w:ascii="Times New Roman" w:hAnsi="Times New Roman" w:cs="Times New Roman"/>
          <w:lang w:val="en-US"/>
        </w:rPr>
        <w:t>.</w:t>
      </w:r>
      <w:bookmarkEnd w:id="19"/>
    </w:p>
    <w:p w14:paraId="63399C79" w14:textId="05247D90" w:rsidR="004C1A46" w:rsidRPr="008822B4" w:rsidRDefault="004C1A46" w:rsidP="0079721F">
      <w:pPr>
        <w:jc w:val="both"/>
        <w:rPr>
          <w:rFonts w:ascii="Times New Roman" w:hAnsi="Times New Roman" w:cs="Times New Roman"/>
          <w:i/>
          <w:iCs/>
          <w:lang w:val="en-US"/>
        </w:rPr>
      </w:pPr>
    </w:p>
    <w:p w14:paraId="30561EAB" w14:textId="2BBEDFE3" w:rsidR="00C765EF" w:rsidRPr="00362EE0" w:rsidRDefault="00787CA8" w:rsidP="0079721F">
      <w:pPr>
        <w:jc w:val="both"/>
        <w:rPr>
          <w:rFonts w:ascii="Times New Roman" w:hAnsi="Times New Roman" w:cs="Times New Roman"/>
          <w:b/>
          <w:bCs/>
          <w:sz w:val="24"/>
          <w:szCs w:val="24"/>
        </w:rPr>
      </w:pPr>
      <w:r>
        <w:rPr>
          <w:rFonts w:ascii="Times New Roman" w:hAnsi="Times New Roman" w:cs="Times New Roman"/>
          <w:b/>
          <w:bCs/>
          <w:sz w:val="24"/>
          <w:szCs w:val="24"/>
        </w:rPr>
        <w:t>3</w:t>
      </w:r>
      <w:r w:rsidR="00C765EF" w:rsidRPr="008822B4">
        <w:rPr>
          <w:rFonts w:ascii="Times New Roman" w:hAnsi="Times New Roman" w:cs="Times New Roman"/>
          <w:b/>
          <w:bCs/>
          <w:sz w:val="24"/>
          <w:szCs w:val="24"/>
        </w:rPr>
        <w:t>.</w:t>
      </w:r>
      <w:r w:rsidR="00194CFF" w:rsidRPr="008822B4">
        <w:rPr>
          <w:rFonts w:ascii="Times New Roman" w:hAnsi="Times New Roman" w:cs="Times New Roman"/>
          <w:b/>
          <w:bCs/>
          <w:sz w:val="24"/>
          <w:szCs w:val="24"/>
        </w:rPr>
        <w:t>4</w:t>
      </w:r>
      <w:r w:rsidR="00C765EF" w:rsidRPr="008822B4">
        <w:rPr>
          <w:rFonts w:ascii="Times New Roman" w:hAnsi="Times New Roman" w:cs="Times New Roman"/>
          <w:b/>
          <w:bCs/>
          <w:sz w:val="24"/>
          <w:szCs w:val="24"/>
        </w:rPr>
        <w:t xml:space="preserve"> </w:t>
      </w:r>
      <w:r w:rsidR="00194CFF" w:rsidRPr="008822B4">
        <w:rPr>
          <w:rFonts w:ascii="Times New Roman" w:hAnsi="Times New Roman" w:cs="Times New Roman"/>
          <w:b/>
          <w:bCs/>
          <w:sz w:val="24"/>
          <w:szCs w:val="24"/>
        </w:rPr>
        <w:t>Σ</w:t>
      </w:r>
      <w:r w:rsidR="00C765EF" w:rsidRPr="008822B4">
        <w:rPr>
          <w:rFonts w:ascii="Times New Roman" w:hAnsi="Times New Roman" w:cs="Times New Roman"/>
          <w:b/>
          <w:bCs/>
          <w:sz w:val="24"/>
          <w:szCs w:val="24"/>
        </w:rPr>
        <w:t>υμμετοχές σε συνέδρια με το σύστημα των κριτών</w:t>
      </w:r>
    </w:p>
    <w:p w14:paraId="1EF7AEDE" w14:textId="1405B00C" w:rsidR="00D43468" w:rsidRPr="00D43468" w:rsidRDefault="00D43468" w:rsidP="0063739E">
      <w:pPr>
        <w:spacing w:line="240" w:lineRule="auto"/>
        <w:jc w:val="both"/>
        <w:rPr>
          <w:rFonts w:cstheme="minorHAnsi"/>
          <w:i/>
          <w:iCs/>
          <w:sz w:val="20"/>
          <w:szCs w:val="20"/>
          <w:lang w:val="en-US"/>
        </w:rPr>
      </w:pPr>
      <w:r>
        <w:rPr>
          <w:rFonts w:ascii="Times New Roman" w:hAnsi="Times New Roman" w:cs="Times New Roman"/>
          <w:b/>
          <w:bCs/>
          <w:sz w:val="24"/>
          <w:szCs w:val="24"/>
          <w:lang w:val="en-US"/>
        </w:rPr>
        <w:t xml:space="preserve">3.4.10 </w:t>
      </w:r>
      <w:r>
        <w:rPr>
          <w:rFonts w:ascii="Times New Roman" w:hAnsi="Times New Roman" w:cs="Times New Roman"/>
          <w:lang w:val="en-US"/>
        </w:rPr>
        <w:t>Kanellopoulos</w:t>
      </w:r>
      <w:r w:rsidRPr="0063739E">
        <w:rPr>
          <w:rFonts w:ascii="Times New Roman" w:hAnsi="Times New Roman" w:cs="Times New Roman"/>
          <w:lang w:val="en-US"/>
        </w:rPr>
        <w:t xml:space="preserve"> K., Kounadeas T., </w:t>
      </w:r>
      <w:proofErr w:type="spellStart"/>
      <w:r w:rsidRPr="0063739E">
        <w:rPr>
          <w:rFonts w:ascii="Times New Roman" w:hAnsi="Times New Roman" w:cs="Times New Roman"/>
          <w:lang w:val="en-US"/>
        </w:rPr>
        <w:t>Boufounou</w:t>
      </w:r>
      <w:proofErr w:type="spellEnd"/>
      <w:r w:rsidRPr="0063739E">
        <w:rPr>
          <w:rFonts w:ascii="Times New Roman" w:hAnsi="Times New Roman" w:cs="Times New Roman"/>
          <w:lang w:val="en-US"/>
        </w:rPr>
        <w:t xml:space="preserve"> P., </w:t>
      </w:r>
      <w:proofErr w:type="spellStart"/>
      <w:r w:rsidRPr="0063739E">
        <w:rPr>
          <w:rFonts w:ascii="Times New Roman" w:hAnsi="Times New Roman" w:cs="Times New Roman"/>
          <w:lang w:val="en-US"/>
        </w:rPr>
        <w:t>Tsakas</w:t>
      </w:r>
      <w:proofErr w:type="spellEnd"/>
      <w:r w:rsidRPr="0063739E">
        <w:rPr>
          <w:rFonts w:ascii="Times New Roman" w:hAnsi="Times New Roman" w:cs="Times New Roman"/>
          <w:lang w:val="en-US"/>
        </w:rPr>
        <w:t xml:space="preserve"> M., Raptis A. (2024). </w:t>
      </w:r>
      <w:r>
        <w:rPr>
          <w:rFonts w:ascii="Times New Roman" w:hAnsi="Times New Roman" w:cs="Times New Roman"/>
          <w:lang w:val="en-US"/>
        </w:rPr>
        <w:t xml:space="preserve">Digital payments during the COVID-19 analysis and </w:t>
      </w:r>
      <w:proofErr w:type="gramStart"/>
      <w:r>
        <w:rPr>
          <w:rFonts w:ascii="Times New Roman" w:hAnsi="Times New Roman" w:cs="Times New Roman"/>
          <w:lang w:val="en-US"/>
        </w:rPr>
        <w:t>future prospects</w:t>
      </w:r>
      <w:proofErr w:type="gramEnd"/>
      <w:r>
        <w:rPr>
          <w:rFonts w:ascii="Times New Roman" w:hAnsi="Times New Roman" w:cs="Times New Roman"/>
          <w:lang w:val="en-US"/>
        </w:rPr>
        <w:t xml:space="preserve">: Empirical Evidence </w:t>
      </w:r>
      <w:r w:rsidR="000C5C90">
        <w:rPr>
          <w:rFonts w:ascii="Times New Roman" w:hAnsi="Times New Roman" w:cs="Times New Roman"/>
          <w:lang w:val="en-US"/>
        </w:rPr>
        <w:t>from</w:t>
      </w:r>
      <w:r>
        <w:rPr>
          <w:rFonts w:ascii="Times New Roman" w:hAnsi="Times New Roman" w:cs="Times New Roman"/>
          <w:lang w:val="en-US"/>
        </w:rPr>
        <w:t xml:space="preserve"> Greece.</w:t>
      </w:r>
      <w:r w:rsidRPr="0063739E">
        <w:rPr>
          <w:rFonts w:ascii="Times New Roman" w:hAnsi="Times New Roman" w:cs="Times New Roman"/>
          <w:lang w:val="en-US"/>
        </w:rPr>
        <w:t xml:space="preserve"> </w:t>
      </w:r>
      <w:r w:rsidRPr="0063739E">
        <w:rPr>
          <w:rFonts w:ascii="Times New Roman" w:hAnsi="Times New Roman" w:cs="Times New Roman"/>
          <w:i/>
          <w:iCs/>
          <w:lang w:val="en-US"/>
        </w:rPr>
        <w:t>International Conference on Applied Economics and Finance (ICOAEF XI).</w:t>
      </w:r>
    </w:p>
    <w:p w14:paraId="4AED4803" w14:textId="29E3B085" w:rsidR="0063739E" w:rsidRPr="0063739E" w:rsidRDefault="0063739E" w:rsidP="0063739E">
      <w:pPr>
        <w:spacing w:line="240" w:lineRule="auto"/>
        <w:jc w:val="both"/>
        <w:rPr>
          <w:rFonts w:cstheme="minorHAnsi"/>
          <w:i/>
          <w:iCs/>
          <w:sz w:val="20"/>
          <w:szCs w:val="20"/>
          <w:lang w:val="en-US"/>
        </w:rPr>
      </w:pPr>
      <w:r>
        <w:rPr>
          <w:rFonts w:ascii="Times New Roman" w:hAnsi="Times New Roman" w:cs="Times New Roman"/>
          <w:b/>
          <w:bCs/>
          <w:sz w:val="24"/>
          <w:szCs w:val="24"/>
          <w:lang w:val="en-US"/>
        </w:rPr>
        <w:t xml:space="preserve">3.4.9 </w:t>
      </w:r>
      <w:proofErr w:type="spellStart"/>
      <w:r w:rsidRPr="0063739E">
        <w:rPr>
          <w:rFonts w:ascii="Times New Roman" w:hAnsi="Times New Roman" w:cs="Times New Roman"/>
          <w:lang w:val="en-US"/>
        </w:rPr>
        <w:t>Rigatou</w:t>
      </w:r>
      <w:proofErr w:type="spellEnd"/>
      <w:r w:rsidRPr="0063739E">
        <w:rPr>
          <w:rFonts w:ascii="Times New Roman" w:hAnsi="Times New Roman" w:cs="Times New Roman"/>
          <w:lang w:val="en-US"/>
        </w:rPr>
        <w:t xml:space="preserve"> K., Kounadeas T., </w:t>
      </w:r>
      <w:proofErr w:type="spellStart"/>
      <w:r w:rsidRPr="0063739E">
        <w:rPr>
          <w:rFonts w:ascii="Times New Roman" w:hAnsi="Times New Roman" w:cs="Times New Roman"/>
          <w:lang w:val="en-US"/>
        </w:rPr>
        <w:t>Boufounou</w:t>
      </w:r>
      <w:proofErr w:type="spellEnd"/>
      <w:r w:rsidRPr="0063739E">
        <w:rPr>
          <w:rFonts w:ascii="Times New Roman" w:hAnsi="Times New Roman" w:cs="Times New Roman"/>
          <w:lang w:val="en-US"/>
        </w:rPr>
        <w:t xml:space="preserve"> P., </w:t>
      </w:r>
      <w:proofErr w:type="spellStart"/>
      <w:r w:rsidRPr="0063739E">
        <w:rPr>
          <w:rFonts w:ascii="Times New Roman" w:hAnsi="Times New Roman" w:cs="Times New Roman"/>
          <w:lang w:val="en-US"/>
        </w:rPr>
        <w:t>Tsakas</w:t>
      </w:r>
      <w:proofErr w:type="spellEnd"/>
      <w:r w:rsidRPr="0063739E">
        <w:rPr>
          <w:rFonts w:ascii="Times New Roman" w:hAnsi="Times New Roman" w:cs="Times New Roman"/>
          <w:lang w:val="en-US"/>
        </w:rPr>
        <w:t xml:space="preserve"> M., Raptis A. (2024). The COVID-19 effect on Tourism Sustainability and Resilience: Empirical evidence on Greece. </w:t>
      </w:r>
      <w:r w:rsidRPr="0063739E">
        <w:rPr>
          <w:rFonts w:ascii="Times New Roman" w:hAnsi="Times New Roman" w:cs="Times New Roman"/>
          <w:i/>
          <w:iCs/>
          <w:lang w:val="en-US"/>
        </w:rPr>
        <w:t>International Conference on Applied Economics and Finance (ICOAEF XI).</w:t>
      </w:r>
    </w:p>
    <w:p w14:paraId="6DCC7E65" w14:textId="5881AE1C" w:rsidR="00194CFF" w:rsidRPr="00C97898" w:rsidRDefault="00787CA8" w:rsidP="00194CFF">
      <w:pPr>
        <w:jc w:val="both"/>
        <w:rPr>
          <w:rFonts w:ascii="Times New Roman" w:hAnsi="Times New Roman" w:cs="Times New Roman"/>
          <w:lang w:val="en-US"/>
        </w:rPr>
      </w:pPr>
      <w:r>
        <w:rPr>
          <w:rFonts w:ascii="Times New Roman" w:hAnsi="Times New Roman" w:cs="Times New Roman"/>
          <w:b/>
          <w:bCs/>
          <w:lang w:val="en-US"/>
        </w:rPr>
        <w:t>3</w:t>
      </w:r>
      <w:r w:rsidR="00194CFF" w:rsidRPr="00C97898">
        <w:rPr>
          <w:rFonts w:ascii="Times New Roman" w:hAnsi="Times New Roman" w:cs="Times New Roman"/>
          <w:b/>
          <w:bCs/>
          <w:lang w:val="en-US"/>
        </w:rPr>
        <w:t>.4.8</w:t>
      </w:r>
      <w:r w:rsidR="00194CFF" w:rsidRPr="00C97898">
        <w:rPr>
          <w:rFonts w:ascii="Times New Roman" w:hAnsi="Times New Roman" w:cs="Times New Roman"/>
          <w:lang w:val="en-US"/>
        </w:rPr>
        <w:t xml:space="preserve"> </w:t>
      </w:r>
      <w:proofErr w:type="spellStart"/>
      <w:r w:rsidR="00194CFF" w:rsidRPr="00C97898">
        <w:rPr>
          <w:rFonts w:ascii="Times New Roman" w:hAnsi="Times New Roman" w:cs="Times New Roman"/>
          <w:lang w:val="en-US"/>
        </w:rPr>
        <w:t>Eriotis</w:t>
      </w:r>
      <w:proofErr w:type="spellEnd"/>
      <w:r w:rsidR="00194CFF" w:rsidRPr="00C97898">
        <w:rPr>
          <w:rFonts w:ascii="Times New Roman" w:hAnsi="Times New Roman" w:cs="Times New Roman"/>
          <w:lang w:val="en-US"/>
        </w:rPr>
        <w:t xml:space="preserve"> N., Kounadeas T., </w:t>
      </w:r>
      <w:proofErr w:type="spellStart"/>
      <w:r w:rsidR="00194CFF" w:rsidRPr="00C97898">
        <w:rPr>
          <w:rFonts w:ascii="Times New Roman" w:hAnsi="Times New Roman" w:cs="Times New Roman"/>
          <w:lang w:val="en-US"/>
        </w:rPr>
        <w:t>Ploumpis</w:t>
      </w:r>
      <w:proofErr w:type="spellEnd"/>
      <w:r w:rsidR="00194CFF" w:rsidRPr="00C97898">
        <w:rPr>
          <w:rFonts w:ascii="Times New Roman" w:hAnsi="Times New Roman" w:cs="Times New Roman"/>
          <w:lang w:val="en-US"/>
        </w:rPr>
        <w:t xml:space="preserve"> I., </w:t>
      </w:r>
      <w:proofErr w:type="spellStart"/>
      <w:r w:rsidR="00194CFF" w:rsidRPr="00C97898">
        <w:rPr>
          <w:rFonts w:ascii="Times New Roman" w:hAnsi="Times New Roman" w:cs="Times New Roman"/>
          <w:lang w:val="en-US"/>
        </w:rPr>
        <w:t>Ilioudi</w:t>
      </w:r>
      <w:proofErr w:type="spellEnd"/>
      <w:r w:rsidR="00194CFF" w:rsidRPr="00C97898">
        <w:rPr>
          <w:rFonts w:ascii="Times New Roman" w:hAnsi="Times New Roman" w:cs="Times New Roman"/>
          <w:lang w:val="en-US"/>
        </w:rPr>
        <w:t xml:space="preserve"> S. (2023). Internal Audit as a </w:t>
      </w:r>
      <w:r w:rsidR="00194CFF" w:rsidRPr="008822B4">
        <w:rPr>
          <w:rFonts w:ascii="Times New Roman" w:hAnsi="Times New Roman" w:cs="Times New Roman"/>
        </w:rPr>
        <w:t>Μ</w:t>
      </w:r>
      <w:proofErr w:type="spellStart"/>
      <w:r w:rsidR="00194CFF" w:rsidRPr="00C97898">
        <w:rPr>
          <w:rFonts w:ascii="Times New Roman" w:hAnsi="Times New Roman" w:cs="Times New Roman"/>
          <w:lang w:val="en-US"/>
        </w:rPr>
        <w:t>anagement</w:t>
      </w:r>
      <w:proofErr w:type="spellEnd"/>
      <w:r w:rsidR="00194CFF" w:rsidRPr="00C97898">
        <w:rPr>
          <w:rFonts w:ascii="Times New Roman" w:hAnsi="Times New Roman" w:cs="Times New Roman"/>
          <w:lang w:val="en-US"/>
        </w:rPr>
        <w:t xml:space="preserve"> improving </w:t>
      </w:r>
      <w:r w:rsidR="00194CFF" w:rsidRPr="008822B4">
        <w:rPr>
          <w:rFonts w:ascii="Times New Roman" w:hAnsi="Times New Roman" w:cs="Times New Roman"/>
        </w:rPr>
        <w:t>Τ</w:t>
      </w:r>
      <w:proofErr w:type="spellStart"/>
      <w:r w:rsidR="00194CFF" w:rsidRPr="00C97898">
        <w:rPr>
          <w:rFonts w:ascii="Times New Roman" w:hAnsi="Times New Roman" w:cs="Times New Roman"/>
          <w:lang w:val="en-US"/>
        </w:rPr>
        <w:t>ool</w:t>
      </w:r>
      <w:proofErr w:type="spellEnd"/>
      <w:r w:rsidR="00194CFF" w:rsidRPr="00C97898">
        <w:rPr>
          <w:rFonts w:ascii="Times New Roman" w:hAnsi="Times New Roman" w:cs="Times New Roman"/>
          <w:lang w:val="en-US"/>
        </w:rPr>
        <w:t xml:space="preserve"> in Hospitals. The effectiveness of Internal Audit services in Greek Public Hospitals. </w:t>
      </w:r>
      <w:r w:rsidR="00C97898" w:rsidRPr="00C97898">
        <w:rPr>
          <w:rFonts w:ascii="Times New Roman" w:hAnsi="Times New Roman" w:cs="Times New Roman"/>
          <w:i/>
          <w:iCs/>
          <w:lang w:val="en-US"/>
        </w:rPr>
        <w:t>22nd</w:t>
      </w:r>
      <w:r w:rsidR="00194CFF" w:rsidRPr="00C97898">
        <w:rPr>
          <w:rFonts w:ascii="Times New Roman" w:hAnsi="Times New Roman" w:cs="Times New Roman"/>
          <w:i/>
          <w:iCs/>
          <w:lang w:val="en-US"/>
        </w:rPr>
        <w:t xml:space="preserve"> Annual Conference, Hellenic Finance and Accounting Association (HFAA)</w:t>
      </w:r>
    </w:p>
    <w:p w14:paraId="29B6D0BE" w14:textId="76F95E82" w:rsidR="00194CFF" w:rsidRPr="00C97898" w:rsidRDefault="00787CA8" w:rsidP="00194CFF">
      <w:pPr>
        <w:jc w:val="both"/>
        <w:rPr>
          <w:rFonts w:ascii="Times New Roman" w:hAnsi="Times New Roman" w:cs="Times New Roman"/>
          <w:lang w:val="en-US"/>
        </w:rPr>
      </w:pPr>
      <w:r>
        <w:rPr>
          <w:rFonts w:ascii="Times New Roman" w:hAnsi="Times New Roman" w:cs="Times New Roman"/>
          <w:b/>
          <w:bCs/>
          <w:lang w:val="en-US"/>
        </w:rPr>
        <w:t>3</w:t>
      </w:r>
      <w:r w:rsidR="00194CFF" w:rsidRPr="00C97898">
        <w:rPr>
          <w:rFonts w:ascii="Times New Roman" w:hAnsi="Times New Roman" w:cs="Times New Roman"/>
          <w:b/>
          <w:bCs/>
          <w:lang w:val="en-US"/>
        </w:rPr>
        <w:t>.4.7</w:t>
      </w:r>
      <w:r w:rsidR="00194CFF" w:rsidRPr="00C97898">
        <w:rPr>
          <w:rFonts w:ascii="Times New Roman" w:hAnsi="Times New Roman" w:cs="Times New Roman"/>
          <w:lang w:val="en-US"/>
        </w:rPr>
        <w:t xml:space="preserve"> Alexopoulou S., Balios D., Kounadeas, T. (2023). Essential factors when designing a cost accounting system in Greek manufacturing entities. </w:t>
      </w:r>
      <w:r w:rsidR="00194CFF" w:rsidRPr="00C97898">
        <w:rPr>
          <w:rFonts w:ascii="Times New Roman" w:hAnsi="Times New Roman" w:cs="Times New Roman"/>
          <w:i/>
          <w:iCs/>
          <w:lang w:val="en-US"/>
        </w:rPr>
        <w:t>International Conference on Business &amp; Economics - Hellenic Open University 2023 (ICBE - HOU 2023)</w:t>
      </w:r>
    </w:p>
    <w:p w14:paraId="27C5A117" w14:textId="6B350F1F" w:rsidR="00194CFF" w:rsidRPr="00C97898" w:rsidRDefault="00787CA8" w:rsidP="00194CFF">
      <w:pPr>
        <w:jc w:val="both"/>
        <w:rPr>
          <w:rFonts w:ascii="Times New Roman" w:hAnsi="Times New Roman" w:cs="Times New Roman"/>
          <w:lang w:val="en-US"/>
        </w:rPr>
      </w:pPr>
      <w:bookmarkStart w:id="20" w:name="Financial_and_macroeconomic_drivers_of_b"/>
      <w:bookmarkEnd w:id="20"/>
      <w:r>
        <w:rPr>
          <w:rFonts w:ascii="Times New Roman" w:hAnsi="Times New Roman" w:cs="Times New Roman"/>
          <w:b/>
          <w:bCs/>
          <w:lang w:val="en-US"/>
        </w:rPr>
        <w:t>3</w:t>
      </w:r>
      <w:r w:rsidR="00194CFF" w:rsidRPr="00C97898">
        <w:rPr>
          <w:rFonts w:ascii="Times New Roman" w:hAnsi="Times New Roman" w:cs="Times New Roman"/>
          <w:b/>
          <w:bCs/>
          <w:lang w:val="en-US"/>
        </w:rPr>
        <w:t>.4.6</w:t>
      </w:r>
      <w:r w:rsidR="00194CFF" w:rsidRPr="00C97898">
        <w:rPr>
          <w:rFonts w:ascii="Times New Roman" w:hAnsi="Times New Roman" w:cs="Times New Roman"/>
          <w:lang w:val="en-US"/>
        </w:rPr>
        <w:t xml:space="preserve"> Barkas, P. &amp; Kounadeas, T. (2023). Financial and Macroeconomic Drivers of Bank Profitability: Evidence </w:t>
      </w:r>
      <w:r w:rsidR="00C97898" w:rsidRPr="00C97898">
        <w:rPr>
          <w:rFonts w:ascii="Times New Roman" w:hAnsi="Times New Roman" w:cs="Times New Roman"/>
          <w:lang w:val="en-US"/>
        </w:rPr>
        <w:t>from</w:t>
      </w:r>
      <w:r w:rsidR="00194CFF" w:rsidRPr="00C97898">
        <w:rPr>
          <w:rFonts w:ascii="Times New Roman" w:hAnsi="Times New Roman" w:cs="Times New Roman"/>
          <w:lang w:val="en-US"/>
        </w:rPr>
        <w:t xml:space="preserve"> </w:t>
      </w:r>
      <w:r w:rsidR="00C97898">
        <w:rPr>
          <w:rFonts w:ascii="Times New Roman" w:hAnsi="Times New Roman" w:cs="Times New Roman"/>
          <w:lang w:val="en-US"/>
        </w:rPr>
        <w:t xml:space="preserve">the </w:t>
      </w:r>
      <w:r w:rsidR="00194CFF" w:rsidRPr="00C97898">
        <w:rPr>
          <w:rFonts w:ascii="Times New Roman" w:hAnsi="Times New Roman" w:cs="Times New Roman"/>
          <w:lang w:val="en-US"/>
        </w:rPr>
        <w:t xml:space="preserve">Greek Systemic Banks During 2009-2019. </w:t>
      </w:r>
      <w:r w:rsidR="00194CFF" w:rsidRPr="00C97898">
        <w:rPr>
          <w:rFonts w:ascii="Times New Roman" w:hAnsi="Times New Roman" w:cs="Times New Roman"/>
          <w:i/>
          <w:iCs/>
          <w:lang w:val="en-US"/>
        </w:rPr>
        <w:t>8th International Conference on Applied Theory, Macro and Empirical Finance (AMEF)</w:t>
      </w:r>
    </w:p>
    <w:p w14:paraId="026218B4" w14:textId="16181DB5" w:rsidR="00194CFF" w:rsidRPr="00C97898" w:rsidRDefault="00787CA8" w:rsidP="00194CFF">
      <w:pPr>
        <w:jc w:val="both"/>
        <w:rPr>
          <w:rFonts w:ascii="Times New Roman" w:hAnsi="Times New Roman" w:cs="Times New Roman"/>
          <w:lang w:val="en-US"/>
        </w:rPr>
      </w:pPr>
      <w:bookmarkStart w:id="21" w:name="Internal_Audit_and_Risk_Management_at_Pu"/>
      <w:bookmarkEnd w:id="21"/>
      <w:r>
        <w:rPr>
          <w:rFonts w:ascii="Times New Roman" w:hAnsi="Times New Roman" w:cs="Times New Roman"/>
          <w:b/>
          <w:bCs/>
          <w:lang w:val="en-US"/>
        </w:rPr>
        <w:t>3</w:t>
      </w:r>
      <w:r w:rsidR="00194CFF" w:rsidRPr="00C97898">
        <w:rPr>
          <w:rFonts w:ascii="Times New Roman" w:hAnsi="Times New Roman" w:cs="Times New Roman"/>
          <w:b/>
          <w:bCs/>
          <w:lang w:val="en-US"/>
        </w:rPr>
        <w:t>.4.5</w:t>
      </w:r>
      <w:r w:rsidR="00194CFF" w:rsidRPr="00C97898">
        <w:rPr>
          <w:rFonts w:ascii="Times New Roman" w:hAnsi="Times New Roman" w:cs="Times New Roman"/>
          <w:lang w:val="en-US"/>
        </w:rPr>
        <w:t xml:space="preserve"> </w:t>
      </w:r>
      <w:proofErr w:type="spellStart"/>
      <w:r w:rsidR="00194CFF" w:rsidRPr="00C97898">
        <w:rPr>
          <w:rFonts w:ascii="Times New Roman" w:hAnsi="Times New Roman" w:cs="Times New Roman"/>
          <w:lang w:val="en-US"/>
        </w:rPr>
        <w:t>Eriotis</w:t>
      </w:r>
      <w:proofErr w:type="spellEnd"/>
      <w:r w:rsidR="00194CFF" w:rsidRPr="00C97898">
        <w:rPr>
          <w:rFonts w:ascii="Times New Roman" w:hAnsi="Times New Roman" w:cs="Times New Roman"/>
          <w:lang w:val="en-US"/>
        </w:rPr>
        <w:t xml:space="preserve"> N., Kounadeas, T., </w:t>
      </w:r>
      <w:proofErr w:type="spellStart"/>
      <w:r w:rsidR="00194CFF" w:rsidRPr="00C97898">
        <w:rPr>
          <w:rFonts w:ascii="Times New Roman" w:hAnsi="Times New Roman" w:cs="Times New Roman"/>
          <w:lang w:val="en-US"/>
        </w:rPr>
        <w:t>Ploumpis</w:t>
      </w:r>
      <w:proofErr w:type="spellEnd"/>
      <w:r w:rsidR="00194CFF" w:rsidRPr="00C97898">
        <w:rPr>
          <w:rFonts w:ascii="Times New Roman" w:hAnsi="Times New Roman" w:cs="Times New Roman"/>
          <w:lang w:val="en-US"/>
        </w:rPr>
        <w:t xml:space="preserve"> I. (2023). Internal Audit and Risk Management at Public Sector. </w:t>
      </w:r>
      <w:r w:rsidR="00194CFF" w:rsidRPr="00C97898">
        <w:rPr>
          <w:rFonts w:ascii="Times New Roman" w:hAnsi="Times New Roman" w:cs="Times New Roman"/>
          <w:i/>
          <w:iCs/>
          <w:lang w:val="en-US"/>
        </w:rPr>
        <w:t>International Conference on Business &amp; Economics - Hellenic Open University 2023 (ICBE - HOU 2023)</w:t>
      </w:r>
    </w:p>
    <w:p w14:paraId="4881526B" w14:textId="2A232186" w:rsidR="00194CFF" w:rsidRPr="00C97898" w:rsidRDefault="00787CA8" w:rsidP="00194CFF">
      <w:pPr>
        <w:jc w:val="both"/>
        <w:rPr>
          <w:rFonts w:ascii="Times New Roman" w:hAnsi="Times New Roman" w:cs="Times New Roman"/>
          <w:lang w:val="en-US"/>
        </w:rPr>
      </w:pPr>
      <w:r>
        <w:rPr>
          <w:rFonts w:ascii="Times New Roman" w:hAnsi="Times New Roman" w:cs="Times New Roman"/>
          <w:b/>
          <w:bCs/>
          <w:lang w:val="en-US"/>
        </w:rPr>
        <w:t>3</w:t>
      </w:r>
      <w:r w:rsidR="00194CFF" w:rsidRPr="00C97898">
        <w:rPr>
          <w:rFonts w:ascii="Times New Roman" w:hAnsi="Times New Roman" w:cs="Times New Roman"/>
          <w:b/>
          <w:bCs/>
          <w:lang w:val="en-US"/>
        </w:rPr>
        <w:t>.4.4</w:t>
      </w:r>
      <w:r w:rsidR="00194CFF" w:rsidRPr="00C97898">
        <w:rPr>
          <w:rFonts w:ascii="Times New Roman" w:hAnsi="Times New Roman" w:cs="Times New Roman"/>
          <w:lang w:val="en-US"/>
        </w:rPr>
        <w:t xml:space="preserve"> </w:t>
      </w:r>
      <w:proofErr w:type="spellStart"/>
      <w:r w:rsidR="00194CFF" w:rsidRPr="00C97898">
        <w:rPr>
          <w:rFonts w:ascii="Times New Roman" w:hAnsi="Times New Roman" w:cs="Times New Roman"/>
          <w:lang w:val="en-US"/>
        </w:rPr>
        <w:t>Kounadea</w:t>
      </w:r>
      <w:proofErr w:type="spellEnd"/>
      <w:r w:rsidR="00194CFF" w:rsidRPr="00C97898">
        <w:rPr>
          <w:rFonts w:ascii="Times New Roman" w:hAnsi="Times New Roman" w:cs="Times New Roman"/>
          <w:lang w:val="en-US"/>
        </w:rPr>
        <w:t xml:space="preserve"> E., </w:t>
      </w:r>
      <w:proofErr w:type="spellStart"/>
      <w:r w:rsidR="00194CFF" w:rsidRPr="00C97898">
        <w:rPr>
          <w:rFonts w:ascii="Times New Roman" w:hAnsi="Times New Roman" w:cs="Times New Roman"/>
          <w:lang w:val="en-US"/>
        </w:rPr>
        <w:t>Toudas</w:t>
      </w:r>
      <w:proofErr w:type="spellEnd"/>
      <w:r w:rsidR="00194CFF" w:rsidRPr="00C97898">
        <w:rPr>
          <w:rFonts w:ascii="Times New Roman" w:hAnsi="Times New Roman" w:cs="Times New Roman"/>
          <w:lang w:val="en-US"/>
        </w:rPr>
        <w:t xml:space="preserve"> K., </w:t>
      </w:r>
      <w:proofErr w:type="spellStart"/>
      <w:r w:rsidR="00194CFF" w:rsidRPr="00C97898">
        <w:rPr>
          <w:rFonts w:ascii="Times New Roman" w:hAnsi="Times New Roman" w:cs="Times New Roman"/>
          <w:lang w:val="en-US"/>
        </w:rPr>
        <w:t>Boufounou</w:t>
      </w:r>
      <w:proofErr w:type="spellEnd"/>
      <w:r w:rsidR="00194CFF" w:rsidRPr="00C97898">
        <w:rPr>
          <w:rFonts w:ascii="Times New Roman" w:hAnsi="Times New Roman" w:cs="Times New Roman"/>
          <w:lang w:val="en-US"/>
        </w:rPr>
        <w:t xml:space="preserve"> P., Kounadeas T. (2022). Determinants of Non–Performing Loans (NPLs) in Greece and their Impact on ROA, ROE and Loan to Deposits Ratio. </w:t>
      </w:r>
      <w:r w:rsidR="00194CFF" w:rsidRPr="00C97898">
        <w:rPr>
          <w:rFonts w:ascii="Times New Roman" w:hAnsi="Times New Roman" w:cs="Times New Roman"/>
          <w:i/>
          <w:iCs/>
          <w:lang w:val="en-US"/>
        </w:rPr>
        <w:t>12th National Conference of the FINANCIAL ENGINEERING AND BANKING SOCIETY (FEBS)</w:t>
      </w:r>
    </w:p>
    <w:p w14:paraId="48798F08" w14:textId="79580D49" w:rsidR="00194CFF" w:rsidRPr="00C97898" w:rsidRDefault="00787CA8" w:rsidP="00194CFF">
      <w:pPr>
        <w:jc w:val="both"/>
        <w:rPr>
          <w:rFonts w:ascii="Times New Roman" w:hAnsi="Times New Roman" w:cs="Times New Roman"/>
          <w:lang w:val="en-US"/>
        </w:rPr>
      </w:pPr>
      <w:bookmarkStart w:id="22" w:name="The_Impact_of_the_Implementation_of_Capi"/>
      <w:bookmarkEnd w:id="22"/>
      <w:r>
        <w:rPr>
          <w:rFonts w:ascii="Times New Roman" w:hAnsi="Times New Roman" w:cs="Times New Roman"/>
          <w:b/>
          <w:bCs/>
          <w:lang w:val="en-US"/>
        </w:rPr>
        <w:t>3</w:t>
      </w:r>
      <w:r w:rsidR="00194CFF" w:rsidRPr="00C97898">
        <w:rPr>
          <w:rFonts w:ascii="Times New Roman" w:hAnsi="Times New Roman" w:cs="Times New Roman"/>
          <w:b/>
          <w:bCs/>
          <w:lang w:val="en-US"/>
        </w:rPr>
        <w:t>.4.3</w:t>
      </w:r>
      <w:r w:rsidR="00194CFF" w:rsidRPr="00C97898">
        <w:rPr>
          <w:rFonts w:ascii="Times New Roman" w:hAnsi="Times New Roman" w:cs="Times New Roman"/>
          <w:lang w:val="en-US"/>
        </w:rPr>
        <w:t xml:space="preserve"> </w:t>
      </w:r>
      <w:proofErr w:type="spellStart"/>
      <w:r w:rsidR="00194CFF" w:rsidRPr="00C97898">
        <w:rPr>
          <w:rFonts w:ascii="Times New Roman" w:hAnsi="Times New Roman" w:cs="Times New Roman"/>
          <w:lang w:val="en-US"/>
        </w:rPr>
        <w:t>Toudas</w:t>
      </w:r>
      <w:proofErr w:type="spellEnd"/>
      <w:r w:rsidR="00194CFF" w:rsidRPr="00C97898">
        <w:rPr>
          <w:rFonts w:ascii="Times New Roman" w:hAnsi="Times New Roman" w:cs="Times New Roman"/>
          <w:lang w:val="en-US"/>
        </w:rPr>
        <w:t xml:space="preserve"> K., </w:t>
      </w:r>
      <w:proofErr w:type="spellStart"/>
      <w:r w:rsidR="00194CFF" w:rsidRPr="00C97898">
        <w:rPr>
          <w:rFonts w:ascii="Times New Roman" w:hAnsi="Times New Roman" w:cs="Times New Roman"/>
          <w:lang w:val="en-US"/>
        </w:rPr>
        <w:t>Boufounou</w:t>
      </w:r>
      <w:proofErr w:type="spellEnd"/>
      <w:r w:rsidR="00194CFF" w:rsidRPr="00C97898">
        <w:rPr>
          <w:rFonts w:ascii="Times New Roman" w:hAnsi="Times New Roman" w:cs="Times New Roman"/>
          <w:lang w:val="en-US"/>
        </w:rPr>
        <w:t xml:space="preserve"> P., Kounadeas T., </w:t>
      </w:r>
      <w:proofErr w:type="spellStart"/>
      <w:r w:rsidR="00194CFF" w:rsidRPr="00C97898">
        <w:rPr>
          <w:rFonts w:ascii="Times New Roman" w:hAnsi="Times New Roman" w:cs="Times New Roman"/>
          <w:lang w:val="en-US"/>
        </w:rPr>
        <w:t>Andreakos</w:t>
      </w:r>
      <w:proofErr w:type="spellEnd"/>
      <w:r w:rsidR="00194CFF" w:rsidRPr="00C97898">
        <w:rPr>
          <w:rFonts w:ascii="Times New Roman" w:hAnsi="Times New Roman" w:cs="Times New Roman"/>
          <w:lang w:val="en-US"/>
        </w:rPr>
        <w:t xml:space="preserve"> G. (2021). The Impact of the Implementation of Capital Controls on the Financial Statements of the Construction Companies Listed in the Stock Exchange. </w:t>
      </w:r>
      <w:r w:rsidR="00194CFF" w:rsidRPr="00C97898">
        <w:rPr>
          <w:rFonts w:ascii="Times New Roman" w:hAnsi="Times New Roman" w:cs="Times New Roman"/>
          <w:i/>
          <w:iCs/>
          <w:lang w:val="en-US"/>
        </w:rPr>
        <w:t>20th Annual Conference, Hellenic Finance and Accounting Association (HFAA)</w:t>
      </w:r>
    </w:p>
    <w:p w14:paraId="0FA2DE1D" w14:textId="780594AE" w:rsidR="00194CFF" w:rsidRPr="00C97898" w:rsidRDefault="00787CA8" w:rsidP="00194CFF">
      <w:pPr>
        <w:jc w:val="both"/>
        <w:rPr>
          <w:rFonts w:ascii="Times New Roman" w:hAnsi="Times New Roman" w:cs="Times New Roman"/>
          <w:lang w:val="en-US"/>
        </w:rPr>
      </w:pPr>
      <w:bookmarkStart w:id="23" w:name="Theoretical_considerations_about_impleme"/>
      <w:bookmarkEnd w:id="23"/>
      <w:r>
        <w:rPr>
          <w:rFonts w:ascii="Times New Roman" w:hAnsi="Times New Roman" w:cs="Times New Roman"/>
          <w:b/>
          <w:bCs/>
          <w:lang w:val="en-US"/>
        </w:rPr>
        <w:t>3</w:t>
      </w:r>
      <w:r w:rsidR="00194CFF" w:rsidRPr="00C97898">
        <w:rPr>
          <w:rFonts w:ascii="Times New Roman" w:hAnsi="Times New Roman" w:cs="Times New Roman"/>
          <w:b/>
          <w:bCs/>
          <w:lang w:val="en-US"/>
        </w:rPr>
        <w:t>.4.2</w:t>
      </w:r>
      <w:r w:rsidR="00194CFF" w:rsidRPr="00C97898">
        <w:rPr>
          <w:rFonts w:ascii="Times New Roman" w:hAnsi="Times New Roman" w:cs="Times New Roman"/>
          <w:lang w:val="en-US"/>
        </w:rPr>
        <w:t xml:space="preserve"> Balios D., </w:t>
      </w:r>
      <w:proofErr w:type="spellStart"/>
      <w:r w:rsidR="00194CFF" w:rsidRPr="00C97898">
        <w:rPr>
          <w:rFonts w:ascii="Times New Roman" w:hAnsi="Times New Roman" w:cs="Times New Roman"/>
          <w:lang w:val="en-US"/>
        </w:rPr>
        <w:t>Eriotis</w:t>
      </w:r>
      <w:proofErr w:type="spellEnd"/>
      <w:r w:rsidR="00194CFF" w:rsidRPr="00C97898">
        <w:rPr>
          <w:rFonts w:ascii="Times New Roman" w:hAnsi="Times New Roman" w:cs="Times New Roman"/>
          <w:lang w:val="en-US"/>
        </w:rPr>
        <w:t xml:space="preserve">, N., Kounadeas, T., &amp; Vasiliou, D. (2019). Theoretical considerations about implementation of IFRS in the banking industry. </w:t>
      </w:r>
      <w:r w:rsidR="00194CFF" w:rsidRPr="00C97898">
        <w:rPr>
          <w:rFonts w:ascii="Times New Roman" w:hAnsi="Times New Roman" w:cs="Times New Roman"/>
          <w:i/>
          <w:iCs/>
          <w:lang w:val="en-US"/>
        </w:rPr>
        <w:t>International Conference on Business &amp; Economics - Hellenic Open University 2019 (ICBE - HOU 2019)</w:t>
      </w:r>
    </w:p>
    <w:p w14:paraId="3A60F91D" w14:textId="09EB84AC" w:rsidR="00194CFF" w:rsidRPr="00C97898" w:rsidRDefault="00787CA8" w:rsidP="00194CFF">
      <w:pPr>
        <w:jc w:val="both"/>
        <w:rPr>
          <w:rFonts w:ascii="Times New Roman" w:hAnsi="Times New Roman" w:cs="Times New Roman"/>
          <w:lang w:val="en-US"/>
        </w:rPr>
      </w:pPr>
      <w:bookmarkStart w:id="24" w:name="Theoretical_aspects_of_IFRS_9_impact_on_"/>
      <w:bookmarkEnd w:id="24"/>
      <w:r>
        <w:rPr>
          <w:rFonts w:ascii="Times New Roman" w:hAnsi="Times New Roman" w:cs="Times New Roman"/>
          <w:b/>
          <w:bCs/>
          <w:lang w:val="en-US"/>
        </w:rPr>
        <w:lastRenderedPageBreak/>
        <w:t>3</w:t>
      </w:r>
      <w:r w:rsidR="00194CFF" w:rsidRPr="00C97898">
        <w:rPr>
          <w:rFonts w:ascii="Times New Roman" w:hAnsi="Times New Roman" w:cs="Times New Roman"/>
          <w:b/>
          <w:bCs/>
          <w:lang w:val="en-US"/>
        </w:rPr>
        <w:t>.4.1</w:t>
      </w:r>
      <w:r w:rsidR="00194CFF" w:rsidRPr="00C97898">
        <w:rPr>
          <w:rFonts w:ascii="Times New Roman" w:hAnsi="Times New Roman" w:cs="Times New Roman"/>
          <w:lang w:val="en-US"/>
        </w:rPr>
        <w:t xml:space="preserve"> Balios D., </w:t>
      </w:r>
      <w:proofErr w:type="spellStart"/>
      <w:r w:rsidR="00194CFF" w:rsidRPr="00C97898">
        <w:rPr>
          <w:rFonts w:ascii="Times New Roman" w:hAnsi="Times New Roman" w:cs="Times New Roman"/>
          <w:lang w:val="en-US"/>
        </w:rPr>
        <w:t>Eriotis</w:t>
      </w:r>
      <w:proofErr w:type="spellEnd"/>
      <w:r w:rsidR="00194CFF" w:rsidRPr="00C97898">
        <w:rPr>
          <w:rFonts w:ascii="Times New Roman" w:hAnsi="Times New Roman" w:cs="Times New Roman"/>
          <w:lang w:val="en-US"/>
        </w:rPr>
        <w:t xml:space="preserve">, N., Kounadeas, T., &amp; Vasiliou, D. (2018). Theoretical aspects of IFRS 9 impact on liquidity of BANKs. </w:t>
      </w:r>
      <w:r w:rsidR="00194CFF" w:rsidRPr="00C97898">
        <w:rPr>
          <w:rFonts w:ascii="Times New Roman" w:hAnsi="Times New Roman" w:cs="Times New Roman"/>
          <w:i/>
          <w:iCs/>
          <w:lang w:val="en-US"/>
        </w:rPr>
        <w:t>International Conference on Business &amp; Economics - Hellenic Open University 2018</w:t>
      </w:r>
      <w:r w:rsidR="00194CFF" w:rsidRPr="00C97898">
        <w:rPr>
          <w:rFonts w:ascii="Times New Roman" w:hAnsi="Times New Roman" w:cs="Times New Roman"/>
          <w:lang w:val="en-US"/>
        </w:rPr>
        <w:t xml:space="preserve"> </w:t>
      </w:r>
      <w:r w:rsidR="00194CFF" w:rsidRPr="00C97898">
        <w:rPr>
          <w:rFonts w:ascii="Times New Roman" w:hAnsi="Times New Roman" w:cs="Times New Roman"/>
          <w:i/>
          <w:iCs/>
          <w:lang w:val="en-US"/>
        </w:rPr>
        <w:t>(ICBE - HOU 2018)</w:t>
      </w:r>
    </w:p>
    <w:p w14:paraId="27B35E27" w14:textId="77777777" w:rsidR="00787CA8" w:rsidRPr="00362EE0" w:rsidRDefault="00787CA8" w:rsidP="00B10294">
      <w:pPr>
        <w:rPr>
          <w:rFonts w:ascii="Times New Roman" w:hAnsi="Times New Roman" w:cs="Times New Roman"/>
          <w:b/>
          <w:bCs/>
          <w:sz w:val="24"/>
          <w:szCs w:val="24"/>
          <w:lang w:val="en-US"/>
        </w:rPr>
      </w:pPr>
    </w:p>
    <w:p w14:paraId="623C90F1" w14:textId="08D25C6D" w:rsidR="00B10294" w:rsidRPr="003B5162" w:rsidRDefault="00B10294" w:rsidP="003B5162">
      <w:pPr>
        <w:pStyle w:val="a6"/>
        <w:numPr>
          <w:ilvl w:val="1"/>
          <w:numId w:val="11"/>
        </w:numPr>
        <w:rPr>
          <w:rFonts w:ascii="Times New Roman" w:hAnsi="Times New Roman" w:cs="Times New Roman"/>
          <w:b/>
          <w:bCs/>
          <w:sz w:val="24"/>
          <w:szCs w:val="24"/>
        </w:rPr>
      </w:pPr>
      <w:r w:rsidRPr="003B5162">
        <w:rPr>
          <w:rFonts w:ascii="Times New Roman" w:hAnsi="Times New Roman" w:cs="Times New Roman"/>
          <w:b/>
          <w:bCs/>
          <w:sz w:val="24"/>
          <w:szCs w:val="24"/>
        </w:rPr>
        <w:t>Ερευνητικά προγράμματα</w:t>
      </w:r>
    </w:p>
    <w:p w14:paraId="2EBC4C93" w14:textId="2FF03113" w:rsidR="003B5162" w:rsidRPr="00262B8C" w:rsidRDefault="003B5162" w:rsidP="00492EC2">
      <w:pPr>
        <w:jc w:val="both"/>
        <w:rPr>
          <w:rFonts w:ascii="Times New Roman" w:hAnsi="Times New Roman" w:cs="Times New Roman"/>
        </w:rPr>
      </w:pPr>
      <w:r>
        <w:rPr>
          <w:rFonts w:ascii="Times New Roman" w:hAnsi="Times New Roman" w:cs="Times New Roman"/>
          <w:b/>
          <w:bCs/>
          <w:sz w:val="24"/>
          <w:szCs w:val="24"/>
        </w:rPr>
        <w:t xml:space="preserve">3.5.5 </w:t>
      </w:r>
      <w:r w:rsidR="00262B8C" w:rsidRPr="00262B8C">
        <w:rPr>
          <w:rFonts w:ascii="Times New Roman" w:hAnsi="Times New Roman" w:cs="Times New Roman"/>
        </w:rPr>
        <w:t>Μέλος της Επιστημονικής Επιτροπής</w:t>
      </w:r>
      <w:r w:rsidR="00262B8C">
        <w:rPr>
          <w:rFonts w:ascii="Times New Roman" w:hAnsi="Times New Roman" w:cs="Times New Roman"/>
        </w:rPr>
        <w:t xml:space="preserve"> του προγράμματος</w:t>
      </w:r>
      <w:r w:rsidR="00262B8C" w:rsidRPr="00262B8C">
        <w:rPr>
          <w:rFonts w:ascii="Times New Roman" w:hAnsi="Times New Roman" w:cs="Times New Roman"/>
        </w:rPr>
        <w:t xml:space="preserve"> </w:t>
      </w:r>
      <w:r w:rsidR="00AD3C02">
        <w:rPr>
          <w:rFonts w:ascii="Times New Roman" w:hAnsi="Times New Roman" w:cs="Times New Roman"/>
        </w:rPr>
        <w:t xml:space="preserve">με τίτλο </w:t>
      </w:r>
      <w:r w:rsidR="00262B8C" w:rsidRPr="00262B8C">
        <w:rPr>
          <w:rFonts w:ascii="Times New Roman" w:hAnsi="Times New Roman" w:cs="Times New Roman"/>
        </w:rPr>
        <w:t xml:space="preserve">«ΕΞΕΡΕΥΝΩΝΤΑΣ ΤΑ ΧΑΡΑΚΤΗΡΙΣΤΙΚΑ </w:t>
      </w:r>
      <w:r w:rsidR="00262B8C">
        <w:rPr>
          <w:rFonts w:ascii="Times New Roman" w:hAnsi="Times New Roman" w:cs="Times New Roman"/>
        </w:rPr>
        <w:t xml:space="preserve">ΤΗΣ </w:t>
      </w:r>
      <w:r w:rsidR="00262B8C" w:rsidRPr="00262B8C">
        <w:rPr>
          <w:rFonts w:ascii="Times New Roman" w:hAnsi="Times New Roman" w:cs="Times New Roman"/>
        </w:rPr>
        <w:t>ΠΟΙΟΤΗΤΑΣ ΤΩΝ ΚΕΡΔΩΝ Q-EQUAL»,</w:t>
      </w:r>
      <w:r w:rsidR="00AD3C02" w:rsidRPr="00AD3C02">
        <w:rPr>
          <w:rFonts w:ascii="Times New Roman" w:hAnsi="Times New Roman" w:cs="Times New Roman"/>
        </w:rPr>
        <w:t xml:space="preserve"> </w:t>
      </w:r>
      <w:r w:rsidR="00AD3C02" w:rsidRPr="008822B4">
        <w:rPr>
          <w:rFonts w:ascii="Times New Roman" w:hAnsi="Times New Roman" w:cs="Times New Roman"/>
        </w:rPr>
        <w:t>Οικονομικ</w:t>
      </w:r>
      <w:r w:rsidR="00AD3C02">
        <w:rPr>
          <w:rFonts w:ascii="Times New Roman" w:hAnsi="Times New Roman" w:cs="Times New Roman"/>
        </w:rPr>
        <w:t>ό</w:t>
      </w:r>
      <w:r w:rsidR="00AD3C02" w:rsidRPr="008822B4">
        <w:rPr>
          <w:rFonts w:ascii="Times New Roman" w:hAnsi="Times New Roman" w:cs="Times New Roman"/>
        </w:rPr>
        <w:t xml:space="preserve"> Πανεπιστ</w:t>
      </w:r>
      <w:r w:rsidR="00AD3C02">
        <w:rPr>
          <w:rFonts w:ascii="Times New Roman" w:hAnsi="Times New Roman" w:cs="Times New Roman"/>
        </w:rPr>
        <w:t xml:space="preserve">ήμιο </w:t>
      </w:r>
      <w:r w:rsidR="00AD3C02" w:rsidRPr="008822B4">
        <w:rPr>
          <w:rFonts w:ascii="Times New Roman" w:hAnsi="Times New Roman" w:cs="Times New Roman"/>
        </w:rPr>
        <w:t>Αθηνών</w:t>
      </w:r>
      <w:r w:rsidR="00AD3C02">
        <w:rPr>
          <w:rFonts w:ascii="Times New Roman" w:hAnsi="Times New Roman" w:cs="Times New Roman"/>
        </w:rPr>
        <w:t xml:space="preserve">. </w:t>
      </w:r>
      <w:r w:rsidR="00262B8C" w:rsidRPr="00262B8C">
        <w:rPr>
          <w:rFonts w:ascii="Times New Roman" w:hAnsi="Times New Roman" w:cs="Times New Roman"/>
        </w:rPr>
        <w:t>Τα καθήκοντα της Επιστημονικής</w:t>
      </w:r>
      <w:r w:rsidR="00262B8C">
        <w:rPr>
          <w:rFonts w:ascii="Times New Roman" w:hAnsi="Times New Roman" w:cs="Times New Roman"/>
        </w:rPr>
        <w:t xml:space="preserve"> </w:t>
      </w:r>
      <w:r w:rsidR="00262B8C" w:rsidRPr="00262B8C">
        <w:rPr>
          <w:rFonts w:ascii="Times New Roman" w:hAnsi="Times New Roman" w:cs="Times New Roman"/>
        </w:rPr>
        <w:t>Επιτροπής εστιάζονται στην ποιοτική και ποσοτική αξιολόγηση του παραγόμενου επιστημονικού έργου.</w:t>
      </w:r>
      <w:r w:rsidR="00492EC2">
        <w:rPr>
          <w:rFonts w:ascii="Times New Roman" w:hAnsi="Times New Roman" w:cs="Times New Roman"/>
        </w:rPr>
        <w:t xml:space="preserve"> </w:t>
      </w:r>
      <w:r w:rsidR="00492EC2" w:rsidRPr="00492EC2">
        <w:rPr>
          <w:rFonts w:ascii="Times New Roman" w:hAnsi="Times New Roman" w:cs="Times New Roman"/>
        </w:rPr>
        <w:t xml:space="preserve">Η ερευνητική ομάδα του Q-EQUAL εστιάζει σε τρεις βασικές ποιότητες του επιχειρηματικού οργανισμού: (α) την (ασύμμετρη) συμπεριφορά κόστους, (β) την επιχειρησιακή στρατηγική, και (γ) τα άυλα περιουσιακά στοιχεία. Το κρίσιμο ερώτημα το οποίο θέτει η ερευνητική ομάδα του Q-EQUAL είναι κατά πόσο οι τρεις αυτές ποιότητες επηρεάζουν την ποιότητα των λογιστικών κερδών; Το ερώτημα αυτό αποτυπώνετε ως ακρωνύμιο στο τίτλο του ερευνητικού έργου: </w:t>
      </w:r>
      <w:proofErr w:type="spellStart"/>
      <w:r w:rsidR="00492EC2" w:rsidRPr="00492EC2">
        <w:rPr>
          <w:rFonts w:ascii="Times New Roman" w:hAnsi="Times New Roman" w:cs="Times New Roman"/>
        </w:rPr>
        <w:t>Qualities</w:t>
      </w:r>
      <w:proofErr w:type="spellEnd"/>
      <w:r w:rsidR="00492EC2" w:rsidRPr="00492EC2">
        <w:rPr>
          <w:rFonts w:ascii="Times New Roman" w:hAnsi="Times New Roman" w:cs="Times New Roman"/>
        </w:rPr>
        <w:t xml:space="preserve"> </w:t>
      </w:r>
      <w:proofErr w:type="spellStart"/>
      <w:r w:rsidR="00492EC2" w:rsidRPr="00492EC2">
        <w:rPr>
          <w:rFonts w:ascii="Times New Roman" w:hAnsi="Times New Roman" w:cs="Times New Roman"/>
        </w:rPr>
        <w:t>behind</w:t>
      </w:r>
      <w:proofErr w:type="spellEnd"/>
      <w:r w:rsidR="00492EC2" w:rsidRPr="00492EC2">
        <w:rPr>
          <w:rFonts w:ascii="Times New Roman" w:hAnsi="Times New Roman" w:cs="Times New Roman"/>
        </w:rPr>
        <w:t xml:space="preserve"> Earnings </w:t>
      </w:r>
      <w:proofErr w:type="spellStart"/>
      <w:r w:rsidR="00492EC2" w:rsidRPr="00492EC2">
        <w:rPr>
          <w:rFonts w:ascii="Times New Roman" w:hAnsi="Times New Roman" w:cs="Times New Roman"/>
        </w:rPr>
        <w:t>QUALity</w:t>
      </w:r>
      <w:proofErr w:type="spellEnd"/>
      <w:r w:rsidR="00492EC2" w:rsidRPr="00492EC2">
        <w:rPr>
          <w:rFonts w:ascii="Times New Roman" w:hAnsi="Times New Roman" w:cs="Times New Roman"/>
        </w:rPr>
        <w:t xml:space="preserve"> (Q-EQUAL).</w:t>
      </w:r>
    </w:p>
    <w:p w14:paraId="271D3457" w14:textId="50DDD58A" w:rsidR="00603DC9" w:rsidRPr="008822B4" w:rsidRDefault="00787CA8" w:rsidP="00603DC9">
      <w:pPr>
        <w:jc w:val="both"/>
        <w:rPr>
          <w:rFonts w:ascii="Times New Roman" w:hAnsi="Times New Roman" w:cs="Times New Roman"/>
        </w:rPr>
      </w:pPr>
      <w:r>
        <w:rPr>
          <w:rFonts w:ascii="Times New Roman" w:hAnsi="Times New Roman" w:cs="Times New Roman"/>
          <w:b/>
          <w:bCs/>
        </w:rPr>
        <w:t>3</w:t>
      </w:r>
      <w:r w:rsidR="008A6565" w:rsidRPr="008822B4">
        <w:rPr>
          <w:rFonts w:ascii="Times New Roman" w:hAnsi="Times New Roman" w:cs="Times New Roman"/>
          <w:b/>
          <w:bCs/>
        </w:rPr>
        <w:t>.5.4</w:t>
      </w:r>
      <w:r w:rsidR="008A6565" w:rsidRPr="008822B4">
        <w:rPr>
          <w:rFonts w:ascii="Times New Roman" w:hAnsi="Times New Roman" w:cs="Times New Roman"/>
        </w:rPr>
        <w:t xml:space="preserve"> </w:t>
      </w:r>
      <w:r w:rsidR="007D35E7">
        <w:rPr>
          <w:rFonts w:ascii="Times New Roman" w:hAnsi="Times New Roman" w:cs="Times New Roman"/>
        </w:rPr>
        <w:t>Ε</w:t>
      </w:r>
      <w:r w:rsidR="00603DC9" w:rsidRPr="008822B4">
        <w:rPr>
          <w:rFonts w:ascii="Times New Roman" w:hAnsi="Times New Roman" w:cs="Times New Roman"/>
        </w:rPr>
        <w:t>ρευνητής σ</w:t>
      </w:r>
      <w:r w:rsidR="007D35E7">
        <w:rPr>
          <w:rFonts w:ascii="Times New Roman" w:hAnsi="Times New Roman" w:cs="Times New Roman"/>
        </w:rPr>
        <w:t>το</w:t>
      </w:r>
      <w:r w:rsidR="008A6565" w:rsidRPr="008822B4">
        <w:rPr>
          <w:rFonts w:ascii="Times New Roman" w:hAnsi="Times New Roman" w:cs="Times New Roman"/>
        </w:rPr>
        <w:t xml:space="preserve"> </w:t>
      </w:r>
      <w:r w:rsidR="007D35E7">
        <w:rPr>
          <w:rFonts w:ascii="Times New Roman" w:hAnsi="Times New Roman" w:cs="Times New Roman"/>
        </w:rPr>
        <w:t>Π</w:t>
      </w:r>
      <w:r w:rsidR="008A6565" w:rsidRPr="008822B4">
        <w:rPr>
          <w:rFonts w:ascii="Times New Roman" w:hAnsi="Times New Roman" w:cs="Times New Roman"/>
        </w:rPr>
        <w:t>ρόγραμμα του Εργαστηρίου Επιχειρησιακής Επικοινωνίας</w:t>
      </w:r>
      <w:r w:rsidR="007D35E7">
        <w:rPr>
          <w:rFonts w:ascii="Times New Roman" w:hAnsi="Times New Roman" w:cs="Times New Roman"/>
        </w:rPr>
        <w:t>,</w:t>
      </w:r>
      <w:r w:rsidR="008A6565" w:rsidRPr="008822B4">
        <w:rPr>
          <w:rFonts w:ascii="Times New Roman" w:hAnsi="Times New Roman" w:cs="Times New Roman"/>
        </w:rPr>
        <w:t xml:space="preserve"> Τμήμα Μάρκετινγκ και Επικοινωνίας</w:t>
      </w:r>
      <w:r w:rsidR="007D35E7">
        <w:rPr>
          <w:rFonts w:ascii="Times New Roman" w:hAnsi="Times New Roman" w:cs="Times New Roman"/>
        </w:rPr>
        <w:t>,</w:t>
      </w:r>
      <w:r w:rsidR="008A6565" w:rsidRPr="008822B4">
        <w:rPr>
          <w:rFonts w:ascii="Times New Roman" w:hAnsi="Times New Roman" w:cs="Times New Roman"/>
        </w:rPr>
        <w:t xml:space="preserve"> Οικονομικ</w:t>
      </w:r>
      <w:r w:rsidR="007D35E7">
        <w:rPr>
          <w:rFonts w:ascii="Times New Roman" w:hAnsi="Times New Roman" w:cs="Times New Roman"/>
        </w:rPr>
        <w:t>ό</w:t>
      </w:r>
      <w:r w:rsidR="008A6565" w:rsidRPr="008822B4">
        <w:rPr>
          <w:rFonts w:ascii="Times New Roman" w:hAnsi="Times New Roman" w:cs="Times New Roman"/>
        </w:rPr>
        <w:t xml:space="preserve"> Πανεπιστ</w:t>
      </w:r>
      <w:r w:rsidR="007D35E7">
        <w:rPr>
          <w:rFonts w:ascii="Times New Roman" w:hAnsi="Times New Roman" w:cs="Times New Roman"/>
        </w:rPr>
        <w:t xml:space="preserve">ήμιο </w:t>
      </w:r>
      <w:r w:rsidR="008A6565" w:rsidRPr="008822B4">
        <w:rPr>
          <w:rFonts w:ascii="Times New Roman" w:hAnsi="Times New Roman" w:cs="Times New Roman"/>
        </w:rPr>
        <w:t xml:space="preserve">Αθηνών </w:t>
      </w:r>
      <w:r w:rsidR="007D35E7" w:rsidRPr="008822B4">
        <w:rPr>
          <w:rFonts w:ascii="Times New Roman" w:hAnsi="Times New Roman" w:cs="Times New Roman"/>
        </w:rPr>
        <w:t xml:space="preserve">με τίτλο «Διοίκηση Λιανεμπορίου για στελέχη της ΑΒ Βασιλόπουλος» </w:t>
      </w:r>
      <w:r w:rsidR="008A6565" w:rsidRPr="008822B4">
        <w:rPr>
          <w:rFonts w:ascii="Times New Roman" w:hAnsi="Times New Roman" w:cs="Times New Roman"/>
        </w:rPr>
        <w:t>(χρηματοδότηση από ιδιωτικούς πόρους)</w:t>
      </w:r>
      <w:r w:rsidR="007D35E7">
        <w:rPr>
          <w:rFonts w:ascii="Times New Roman" w:hAnsi="Times New Roman" w:cs="Times New Roman"/>
        </w:rPr>
        <w:t>. Επι</w:t>
      </w:r>
      <w:r w:rsidR="007D35E7" w:rsidRPr="008822B4">
        <w:rPr>
          <w:rFonts w:ascii="Times New Roman" w:hAnsi="Times New Roman" w:cs="Times New Roman"/>
        </w:rPr>
        <w:t>στημονικό</w:t>
      </w:r>
      <w:r w:rsidR="007D35E7">
        <w:rPr>
          <w:rFonts w:ascii="Times New Roman" w:hAnsi="Times New Roman" w:cs="Times New Roman"/>
        </w:rPr>
        <w:t>ς</w:t>
      </w:r>
      <w:r w:rsidR="007D35E7" w:rsidRPr="008822B4">
        <w:rPr>
          <w:rFonts w:ascii="Times New Roman" w:hAnsi="Times New Roman" w:cs="Times New Roman"/>
        </w:rPr>
        <w:t xml:space="preserve"> υπεύθυνο</w:t>
      </w:r>
      <w:r w:rsidR="007D35E7">
        <w:rPr>
          <w:rFonts w:ascii="Times New Roman" w:hAnsi="Times New Roman" w:cs="Times New Roman"/>
        </w:rPr>
        <w:t>ς</w:t>
      </w:r>
      <w:r w:rsidR="007D35E7" w:rsidRPr="008822B4">
        <w:rPr>
          <w:rFonts w:ascii="Times New Roman" w:hAnsi="Times New Roman" w:cs="Times New Roman"/>
        </w:rPr>
        <w:t xml:space="preserve"> </w:t>
      </w:r>
      <w:proofErr w:type="spellStart"/>
      <w:r w:rsidR="007D35E7" w:rsidRPr="008822B4">
        <w:rPr>
          <w:rFonts w:ascii="Times New Roman" w:hAnsi="Times New Roman" w:cs="Times New Roman"/>
        </w:rPr>
        <w:t>Καθ</w:t>
      </w:r>
      <w:proofErr w:type="spellEnd"/>
      <w:r w:rsidR="007D35E7">
        <w:rPr>
          <w:rFonts w:ascii="Times New Roman" w:hAnsi="Times New Roman" w:cs="Times New Roman"/>
        </w:rPr>
        <w:t>.</w:t>
      </w:r>
      <w:r w:rsidR="007D35E7" w:rsidRPr="008822B4">
        <w:rPr>
          <w:rFonts w:ascii="Times New Roman" w:hAnsi="Times New Roman" w:cs="Times New Roman"/>
        </w:rPr>
        <w:t xml:space="preserve"> Βλάσιο</w:t>
      </w:r>
      <w:r w:rsidR="007D35E7">
        <w:rPr>
          <w:rFonts w:ascii="Times New Roman" w:hAnsi="Times New Roman" w:cs="Times New Roman"/>
        </w:rPr>
        <w:t>ς</w:t>
      </w:r>
      <w:r w:rsidR="007D35E7" w:rsidRPr="008822B4">
        <w:rPr>
          <w:rFonts w:ascii="Times New Roman" w:hAnsi="Times New Roman" w:cs="Times New Roman"/>
        </w:rPr>
        <w:t xml:space="preserve"> Σταθακόπουλο</w:t>
      </w:r>
      <w:r w:rsidR="007D35E7">
        <w:rPr>
          <w:rFonts w:ascii="Times New Roman" w:hAnsi="Times New Roman" w:cs="Times New Roman"/>
        </w:rPr>
        <w:t>ς, α</w:t>
      </w:r>
      <w:r w:rsidR="008A6565" w:rsidRPr="008822B4">
        <w:rPr>
          <w:rFonts w:ascii="Times New Roman" w:hAnsi="Times New Roman" w:cs="Times New Roman"/>
        </w:rPr>
        <w:t>καδημαϊκό έτος 2022 – 2023.</w:t>
      </w:r>
    </w:p>
    <w:p w14:paraId="46EE2A9E" w14:textId="519DCEDA" w:rsidR="00B10294" w:rsidRPr="008822B4" w:rsidRDefault="00787CA8" w:rsidP="00603DC9">
      <w:pPr>
        <w:jc w:val="both"/>
        <w:rPr>
          <w:rFonts w:ascii="Times New Roman" w:hAnsi="Times New Roman" w:cs="Times New Roman"/>
          <w:b/>
          <w:bCs/>
          <w:sz w:val="24"/>
          <w:szCs w:val="24"/>
        </w:rPr>
      </w:pPr>
      <w:r>
        <w:rPr>
          <w:rFonts w:ascii="Times New Roman" w:hAnsi="Times New Roman" w:cs="Times New Roman"/>
          <w:b/>
          <w:bCs/>
        </w:rPr>
        <w:t>3</w:t>
      </w:r>
      <w:r w:rsidR="008A6565" w:rsidRPr="008822B4">
        <w:rPr>
          <w:rFonts w:ascii="Times New Roman" w:hAnsi="Times New Roman" w:cs="Times New Roman"/>
          <w:b/>
          <w:bCs/>
        </w:rPr>
        <w:t>.5.3</w:t>
      </w:r>
      <w:r w:rsidR="008A6565" w:rsidRPr="008822B4">
        <w:rPr>
          <w:rFonts w:ascii="Times New Roman" w:hAnsi="Times New Roman" w:cs="Times New Roman"/>
        </w:rPr>
        <w:t xml:space="preserve"> </w:t>
      </w:r>
      <w:r w:rsidR="007D35E7">
        <w:rPr>
          <w:rFonts w:ascii="Times New Roman" w:hAnsi="Times New Roman" w:cs="Times New Roman"/>
        </w:rPr>
        <w:t>Ε</w:t>
      </w:r>
      <w:r w:rsidR="00B10294" w:rsidRPr="008822B4">
        <w:rPr>
          <w:rFonts w:ascii="Times New Roman" w:hAnsi="Times New Roman" w:cs="Times New Roman"/>
        </w:rPr>
        <w:t xml:space="preserve">ρευνητής </w:t>
      </w:r>
      <w:r w:rsidR="007D35E7">
        <w:rPr>
          <w:rFonts w:ascii="Times New Roman" w:hAnsi="Times New Roman" w:cs="Times New Roman"/>
        </w:rPr>
        <w:t>στο</w:t>
      </w:r>
      <w:r w:rsidR="00B10294" w:rsidRPr="008822B4">
        <w:rPr>
          <w:rFonts w:ascii="Times New Roman" w:hAnsi="Times New Roman" w:cs="Times New Roman"/>
        </w:rPr>
        <w:t xml:space="preserve"> </w:t>
      </w:r>
      <w:r w:rsidR="007D35E7">
        <w:rPr>
          <w:rFonts w:ascii="Times New Roman" w:hAnsi="Times New Roman" w:cs="Times New Roman"/>
        </w:rPr>
        <w:t>Π</w:t>
      </w:r>
      <w:r w:rsidR="00B10294" w:rsidRPr="008822B4">
        <w:rPr>
          <w:rFonts w:ascii="Times New Roman" w:hAnsi="Times New Roman" w:cs="Times New Roman"/>
        </w:rPr>
        <w:t>ρόγραμμα του Εθνικού Ινστιτούτου Εργασίας και Ανθρώπινου Δυναμικού (ΕΙΕΑΔ) με τίτλο «Σχεδιασμός Προγράμματος Έγκαιρης Διάγνωσης και πρόληψης επαπειλούμενης ανεργίας»</w:t>
      </w:r>
      <w:r w:rsidR="00603DC9" w:rsidRPr="008822B4">
        <w:rPr>
          <w:rFonts w:ascii="Times New Roman" w:hAnsi="Times New Roman" w:cs="Times New Roman"/>
        </w:rPr>
        <w:t>.</w:t>
      </w:r>
      <w:r w:rsidR="007D35E7" w:rsidRPr="007D35E7">
        <w:rPr>
          <w:rFonts w:ascii="Times New Roman" w:hAnsi="Times New Roman" w:cs="Times New Roman"/>
        </w:rPr>
        <w:t xml:space="preserve"> </w:t>
      </w:r>
      <w:r w:rsidR="007D35E7">
        <w:rPr>
          <w:rFonts w:ascii="Times New Roman" w:hAnsi="Times New Roman" w:cs="Times New Roman"/>
        </w:rPr>
        <w:t>Π</w:t>
      </w:r>
      <w:r w:rsidR="007D35E7" w:rsidRPr="008822B4">
        <w:rPr>
          <w:rFonts w:ascii="Times New Roman" w:hAnsi="Times New Roman" w:cs="Times New Roman"/>
        </w:rPr>
        <w:t>ερίοδο</w:t>
      </w:r>
      <w:r w:rsidR="007D35E7">
        <w:rPr>
          <w:rFonts w:ascii="Times New Roman" w:hAnsi="Times New Roman" w:cs="Times New Roman"/>
        </w:rPr>
        <w:t>ς</w:t>
      </w:r>
      <w:r w:rsidR="007D35E7" w:rsidRPr="008822B4">
        <w:rPr>
          <w:rFonts w:ascii="Times New Roman" w:hAnsi="Times New Roman" w:cs="Times New Roman"/>
        </w:rPr>
        <w:t xml:space="preserve"> 2018 – 2019</w:t>
      </w:r>
      <w:r w:rsidR="007D35E7">
        <w:rPr>
          <w:rFonts w:ascii="Times New Roman" w:hAnsi="Times New Roman" w:cs="Times New Roman"/>
        </w:rPr>
        <w:t>.</w:t>
      </w:r>
    </w:p>
    <w:p w14:paraId="75E07F93" w14:textId="408B1A45" w:rsidR="002508F8" w:rsidRDefault="00787CA8" w:rsidP="00B10294">
      <w:pPr>
        <w:jc w:val="both"/>
        <w:rPr>
          <w:rFonts w:ascii="Times New Roman" w:hAnsi="Times New Roman" w:cs="Times New Roman"/>
        </w:rPr>
      </w:pPr>
      <w:r>
        <w:rPr>
          <w:rFonts w:ascii="Times New Roman" w:hAnsi="Times New Roman" w:cs="Times New Roman"/>
          <w:b/>
          <w:bCs/>
        </w:rPr>
        <w:t>3</w:t>
      </w:r>
      <w:r w:rsidR="008A6565" w:rsidRPr="008822B4">
        <w:rPr>
          <w:rFonts w:ascii="Times New Roman" w:hAnsi="Times New Roman" w:cs="Times New Roman"/>
          <w:b/>
          <w:bCs/>
        </w:rPr>
        <w:t>.5.2</w:t>
      </w:r>
      <w:r w:rsidR="008A6565" w:rsidRPr="008822B4">
        <w:rPr>
          <w:rFonts w:ascii="Times New Roman" w:hAnsi="Times New Roman" w:cs="Times New Roman"/>
        </w:rPr>
        <w:t xml:space="preserve"> </w:t>
      </w:r>
      <w:r w:rsidR="007D35E7">
        <w:rPr>
          <w:rFonts w:ascii="Times New Roman" w:hAnsi="Times New Roman" w:cs="Times New Roman"/>
        </w:rPr>
        <w:t>Ε</w:t>
      </w:r>
      <w:r w:rsidR="00B10294" w:rsidRPr="008822B4">
        <w:rPr>
          <w:rFonts w:ascii="Times New Roman" w:hAnsi="Times New Roman" w:cs="Times New Roman"/>
        </w:rPr>
        <w:t>ρευνητής σ</w:t>
      </w:r>
      <w:r w:rsidR="007D35E7">
        <w:rPr>
          <w:rFonts w:ascii="Times New Roman" w:hAnsi="Times New Roman" w:cs="Times New Roman"/>
        </w:rPr>
        <w:t>το</w:t>
      </w:r>
      <w:r w:rsidR="00B10294" w:rsidRPr="008822B4">
        <w:rPr>
          <w:rFonts w:ascii="Times New Roman" w:hAnsi="Times New Roman" w:cs="Times New Roman"/>
        </w:rPr>
        <w:t xml:space="preserve"> </w:t>
      </w:r>
      <w:r w:rsidR="007D35E7">
        <w:rPr>
          <w:rFonts w:ascii="Times New Roman" w:hAnsi="Times New Roman" w:cs="Times New Roman"/>
        </w:rPr>
        <w:t>Π</w:t>
      </w:r>
      <w:r w:rsidR="00B10294" w:rsidRPr="008822B4">
        <w:rPr>
          <w:rFonts w:ascii="Times New Roman" w:hAnsi="Times New Roman" w:cs="Times New Roman"/>
        </w:rPr>
        <w:t>ρόγραμμα το</w:t>
      </w:r>
      <w:r w:rsidR="002508F8">
        <w:rPr>
          <w:rFonts w:ascii="Times New Roman" w:hAnsi="Times New Roman" w:cs="Times New Roman"/>
        </w:rPr>
        <w:t>υ</w:t>
      </w:r>
      <w:r w:rsidR="00B10294" w:rsidRPr="008822B4">
        <w:rPr>
          <w:rFonts w:ascii="Times New Roman" w:hAnsi="Times New Roman" w:cs="Times New Roman"/>
        </w:rPr>
        <w:t xml:space="preserve"> Εργαστ</w:t>
      </w:r>
      <w:r w:rsidR="002508F8">
        <w:rPr>
          <w:rFonts w:ascii="Times New Roman" w:hAnsi="Times New Roman" w:cs="Times New Roman"/>
        </w:rPr>
        <w:t xml:space="preserve">ηρίου </w:t>
      </w:r>
      <w:r w:rsidR="00B10294" w:rsidRPr="008822B4">
        <w:rPr>
          <w:rFonts w:ascii="Times New Roman" w:hAnsi="Times New Roman" w:cs="Times New Roman"/>
        </w:rPr>
        <w:t>Εκπαίδευσης και Εφαρμογών Λογιστικής</w:t>
      </w:r>
      <w:r w:rsidR="002508F8">
        <w:rPr>
          <w:rFonts w:ascii="Times New Roman" w:hAnsi="Times New Roman" w:cs="Times New Roman"/>
        </w:rPr>
        <w:t>, Τ</w:t>
      </w:r>
      <w:r w:rsidR="00B10294" w:rsidRPr="008822B4">
        <w:rPr>
          <w:rFonts w:ascii="Times New Roman" w:hAnsi="Times New Roman" w:cs="Times New Roman"/>
        </w:rPr>
        <w:t>μήμα Οικονομικών Επιστημών</w:t>
      </w:r>
      <w:r w:rsidR="002508F8">
        <w:rPr>
          <w:rFonts w:ascii="Times New Roman" w:hAnsi="Times New Roman" w:cs="Times New Roman"/>
        </w:rPr>
        <w:t>,</w:t>
      </w:r>
      <w:r w:rsidR="00B10294" w:rsidRPr="008822B4">
        <w:rPr>
          <w:rFonts w:ascii="Times New Roman" w:hAnsi="Times New Roman" w:cs="Times New Roman"/>
        </w:rPr>
        <w:t xml:space="preserve"> Εθνικ</w:t>
      </w:r>
      <w:r w:rsidR="002508F8">
        <w:rPr>
          <w:rFonts w:ascii="Times New Roman" w:hAnsi="Times New Roman" w:cs="Times New Roman"/>
        </w:rPr>
        <w:t xml:space="preserve">ό </w:t>
      </w:r>
      <w:r w:rsidR="00B10294" w:rsidRPr="008822B4">
        <w:rPr>
          <w:rFonts w:ascii="Times New Roman" w:hAnsi="Times New Roman" w:cs="Times New Roman"/>
        </w:rPr>
        <w:t>και Καποδιστριακ</w:t>
      </w:r>
      <w:r w:rsidR="002508F8">
        <w:rPr>
          <w:rFonts w:ascii="Times New Roman" w:hAnsi="Times New Roman" w:cs="Times New Roman"/>
        </w:rPr>
        <w:t>ό</w:t>
      </w:r>
      <w:r w:rsidR="00B10294" w:rsidRPr="008822B4">
        <w:rPr>
          <w:rFonts w:ascii="Times New Roman" w:hAnsi="Times New Roman" w:cs="Times New Roman"/>
        </w:rPr>
        <w:t xml:space="preserve"> Πανεπιστ</w:t>
      </w:r>
      <w:r w:rsidR="002508F8">
        <w:rPr>
          <w:rFonts w:ascii="Times New Roman" w:hAnsi="Times New Roman" w:cs="Times New Roman"/>
        </w:rPr>
        <w:t xml:space="preserve">ήμιο </w:t>
      </w:r>
      <w:r w:rsidR="00B10294" w:rsidRPr="008822B4">
        <w:rPr>
          <w:rFonts w:ascii="Times New Roman" w:hAnsi="Times New Roman" w:cs="Times New Roman"/>
        </w:rPr>
        <w:t>Αθηνών</w:t>
      </w:r>
      <w:r w:rsidR="002508F8">
        <w:rPr>
          <w:rFonts w:ascii="Times New Roman" w:hAnsi="Times New Roman" w:cs="Times New Roman"/>
        </w:rPr>
        <w:t>,</w:t>
      </w:r>
      <w:r w:rsidR="002508F8" w:rsidRPr="008822B4">
        <w:rPr>
          <w:rFonts w:ascii="Times New Roman" w:hAnsi="Times New Roman" w:cs="Times New Roman"/>
        </w:rPr>
        <w:t xml:space="preserve"> «Μελέτη αναφορικά με την Κοστολόγηση και τον προσδιορισμό του </w:t>
      </w:r>
      <w:proofErr w:type="spellStart"/>
      <w:r w:rsidR="002508F8" w:rsidRPr="008822B4">
        <w:rPr>
          <w:rFonts w:ascii="Times New Roman" w:hAnsi="Times New Roman" w:cs="Times New Roman"/>
        </w:rPr>
        <w:t>Μοναδιαίου</w:t>
      </w:r>
      <w:proofErr w:type="spellEnd"/>
      <w:r w:rsidR="002508F8" w:rsidRPr="008822B4">
        <w:rPr>
          <w:rFonts w:ascii="Times New Roman" w:hAnsi="Times New Roman" w:cs="Times New Roman"/>
        </w:rPr>
        <w:t xml:space="preserve"> Κόστους των προγραμμάτων κατάρτισης» </w:t>
      </w:r>
      <w:r w:rsidR="00B10294" w:rsidRPr="008822B4">
        <w:rPr>
          <w:rFonts w:ascii="Times New Roman" w:hAnsi="Times New Roman" w:cs="Times New Roman"/>
        </w:rPr>
        <w:t>(χρηματοδότηση από Επιχειρησιακό Πρόγραμμα «Ανάπτυξη Ανθρώπινου Δυναμικού, Εκπαίδευση και δια βίου μάθηση»)</w:t>
      </w:r>
      <w:r w:rsidR="002508F8">
        <w:rPr>
          <w:rFonts w:ascii="Times New Roman" w:hAnsi="Times New Roman" w:cs="Times New Roman"/>
        </w:rPr>
        <w:t>. Ε</w:t>
      </w:r>
      <w:r w:rsidR="00B10294" w:rsidRPr="008822B4">
        <w:rPr>
          <w:rFonts w:ascii="Times New Roman" w:hAnsi="Times New Roman" w:cs="Times New Roman"/>
        </w:rPr>
        <w:t>πιστημονικό</w:t>
      </w:r>
      <w:r w:rsidR="002508F8">
        <w:rPr>
          <w:rFonts w:ascii="Times New Roman" w:hAnsi="Times New Roman" w:cs="Times New Roman"/>
        </w:rPr>
        <w:t>ς</w:t>
      </w:r>
      <w:r w:rsidR="00B10294" w:rsidRPr="008822B4">
        <w:rPr>
          <w:rFonts w:ascii="Times New Roman" w:hAnsi="Times New Roman" w:cs="Times New Roman"/>
        </w:rPr>
        <w:t xml:space="preserve"> υπεύθυνο</w:t>
      </w:r>
      <w:r w:rsidR="002508F8">
        <w:rPr>
          <w:rFonts w:ascii="Times New Roman" w:hAnsi="Times New Roman" w:cs="Times New Roman"/>
        </w:rPr>
        <w:t>ς</w:t>
      </w:r>
      <w:r w:rsidR="00B10294" w:rsidRPr="008822B4">
        <w:rPr>
          <w:rFonts w:ascii="Times New Roman" w:hAnsi="Times New Roman" w:cs="Times New Roman"/>
        </w:rPr>
        <w:t xml:space="preserve"> </w:t>
      </w:r>
      <w:proofErr w:type="spellStart"/>
      <w:r w:rsidR="00B10294" w:rsidRPr="008822B4">
        <w:rPr>
          <w:rFonts w:ascii="Times New Roman" w:hAnsi="Times New Roman" w:cs="Times New Roman"/>
        </w:rPr>
        <w:t>Καθ</w:t>
      </w:r>
      <w:proofErr w:type="spellEnd"/>
      <w:r w:rsidR="002508F8">
        <w:rPr>
          <w:rFonts w:ascii="Times New Roman" w:hAnsi="Times New Roman" w:cs="Times New Roman"/>
        </w:rPr>
        <w:t>.</w:t>
      </w:r>
      <w:r w:rsidR="00B10294" w:rsidRPr="008822B4">
        <w:rPr>
          <w:rFonts w:ascii="Times New Roman" w:hAnsi="Times New Roman" w:cs="Times New Roman"/>
        </w:rPr>
        <w:t xml:space="preserve"> Νικόλαο</w:t>
      </w:r>
      <w:r w:rsidR="002508F8">
        <w:rPr>
          <w:rFonts w:ascii="Times New Roman" w:hAnsi="Times New Roman" w:cs="Times New Roman"/>
        </w:rPr>
        <w:t>ς</w:t>
      </w:r>
      <w:r w:rsidR="00B10294" w:rsidRPr="008822B4">
        <w:rPr>
          <w:rFonts w:ascii="Times New Roman" w:hAnsi="Times New Roman" w:cs="Times New Roman"/>
        </w:rPr>
        <w:t xml:space="preserve"> </w:t>
      </w:r>
      <w:proofErr w:type="spellStart"/>
      <w:r w:rsidR="00B10294" w:rsidRPr="008822B4">
        <w:rPr>
          <w:rFonts w:ascii="Times New Roman" w:hAnsi="Times New Roman" w:cs="Times New Roman"/>
        </w:rPr>
        <w:t>Ηρειώτη</w:t>
      </w:r>
      <w:r w:rsidR="002508F8">
        <w:rPr>
          <w:rFonts w:ascii="Times New Roman" w:hAnsi="Times New Roman" w:cs="Times New Roman"/>
        </w:rPr>
        <w:t>ς</w:t>
      </w:r>
      <w:proofErr w:type="spellEnd"/>
      <w:r w:rsidR="002508F8">
        <w:rPr>
          <w:rFonts w:ascii="Times New Roman" w:hAnsi="Times New Roman" w:cs="Times New Roman"/>
        </w:rPr>
        <w:t>, α</w:t>
      </w:r>
      <w:r w:rsidR="002508F8" w:rsidRPr="008822B4">
        <w:rPr>
          <w:rFonts w:ascii="Times New Roman" w:hAnsi="Times New Roman" w:cs="Times New Roman"/>
        </w:rPr>
        <w:t>καδημαϊκό έτος 2018 – 2019</w:t>
      </w:r>
      <w:r w:rsidR="002508F8">
        <w:rPr>
          <w:rFonts w:ascii="Times New Roman" w:hAnsi="Times New Roman" w:cs="Times New Roman"/>
        </w:rPr>
        <w:t>.</w:t>
      </w:r>
    </w:p>
    <w:p w14:paraId="7E14503B" w14:textId="1192F6FF" w:rsidR="00B10294" w:rsidRPr="008822B4" w:rsidRDefault="00787CA8" w:rsidP="00B10294">
      <w:pPr>
        <w:jc w:val="both"/>
        <w:rPr>
          <w:rFonts w:ascii="Times New Roman" w:hAnsi="Times New Roman" w:cs="Times New Roman"/>
        </w:rPr>
      </w:pPr>
      <w:r>
        <w:rPr>
          <w:rFonts w:ascii="Times New Roman" w:hAnsi="Times New Roman" w:cs="Times New Roman"/>
          <w:b/>
          <w:bCs/>
        </w:rPr>
        <w:t>3</w:t>
      </w:r>
      <w:r w:rsidR="008A6565" w:rsidRPr="008822B4">
        <w:rPr>
          <w:rFonts w:ascii="Times New Roman" w:hAnsi="Times New Roman" w:cs="Times New Roman"/>
          <w:b/>
          <w:bCs/>
        </w:rPr>
        <w:t>.5.1</w:t>
      </w:r>
      <w:r w:rsidR="008A6565" w:rsidRPr="008822B4">
        <w:rPr>
          <w:rFonts w:ascii="Times New Roman" w:hAnsi="Times New Roman" w:cs="Times New Roman"/>
        </w:rPr>
        <w:t xml:space="preserve"> </w:t>
      </w:r>
      <w:r w:rsidR="002508F8">
        <w:rPr>
          <w:rFonts w:ascii="Times New Roman" w:hAnsi="Times New Roman" w:cs="Times New Roman"/>
        </w:rPr>
        <w:t>Ε</w:t>
      </w:r>
      <w:r w:rsidR="00B10294" w:rsidRPr="008822B4">
        <w:rPr>
          <w:rFonts w:ascii="Times New Roman" w:hAnsi="Times New Roman" w:cs="Times New Roman"/>
        </w:rPr>
        <w:t>ρευνητής σ</w:t>
      </w:r>
      <w:r w:rsidR="002508F8">
        <w:rPr>
          <w:rFonts w:ascii="Times New Roman" w:hAnsi="Times New Roman" w:cs="Times New Roman"/>
        </w:rPr>
        <w:t>το Π</w:t>
      </w:r>
      <w:r w:rsidR="00B10294" w:rsidRPr="008822B4">
        <w:rPr>
          <w:rFonts w:ascii="Times New Roman" w:hAnsi="Times New Roman" w:cs="Times New Roman"/>
        </w:rPr>
        <w:t xml:space="preserve">ρόγραμμα του Τμήματος Οικονομικών Επιστημών του Εθνικού και Καποδιστριακού Πανεπιστημίου Αθηνών </w:t>
      </w:r>
      <w:r w:rsidR="002508F8" w:rsidRPr="008822B4">
        <w:rPr>
          <w:rFonts w:ascii="Times New Roman" w:hAnsi="Times New Roman" w:cs="Times New Roman"/>
        </w:rPr>
        <w:t xml:space="preserve">«Η παραμονή ή η αποχώρηση των ελληνικών εισηγμένων επιχειρήσεων από την ελληνική αγορά κεφαλαίου υπό το πρίσμα της οικονομικής κρίσης (Οι καλές, οι κακές και οι άσχημες εταιρείες στην εποχή της κρίσης)» </w:t>
      </w:r>
      <w:r w:rsidR="00B10294" w:rsidRPr="008822B4">
        <w:rPr>
          <w:rFonts w:ascii="Times New Roman" w:hAnsi="Times New Roman" w:cs="Times New Roman"/>
        </w:rPr>
        <w:t>(χρηματοδότηση ΕΛΚΕ)</w:t>
      </w:r>
      <w:r w:rsidR="002508F8">
        <w:rPr>
          <w:rFonts w:ascii="Times New Roman" w:hAnsi="Times New Roman" w:cs="Times New Roman"/>
        </w:rPr>
        <w:t xml:space="preserve">. </w:t>
      </w:r>
      <w:r w:rsidR="00B10294" w:rsidRPr="008822B4">
        <w:rPr>
          <w:rFonts w:ascii="Times New Roman" w:hAnsi="Times New Roman" w:cs="Times New Roman"/>
        </w:rPr>
        <w:t xml:space="preserve"> </w:t>
      </w:r>
      <w:r w:rsidR="002508F8">
        <w:rPr>
          <w:rFonts w:ascii="Times New Roman" w:hAnsi="Times New Roman" w:cs="Times New Roman"/>
        </w:rPr>
        <w:t>Ε</w:t>
      </w:r>
      <w:r w:rsidR="002508F8" w:rsidRPr="008822B4">
        <w:rPr>
          <w:rFonts w:ascii="Times New Roman" w:hAnsi="Times New Roman" w:cs="Times New Roman"/>
        </w:rPr>
        <w:t>πιστημονικό</w:t>
      </w:r>
      <w:r w:rsidR="002508F8">
        <w:rPr>
          <w:rFonts w:ascii="Times New Roman" w:hAnsi="Times New Roman" w:cs="Times New Roman"/>
        </w:rPr>
        <w:t>ς</w:t>
      </w:r>
      <w:r w:rsidR="002508F8" w:rsidRPr="008822B4">
        <w:rPr>
          <w:rFonts w:ascii="Times New Roman" w:hAnsi="Times New Roman" w:cs="Times New Roman"/>
        </w:rPr>
        <w:t xml:space="preserve"> υπεύθυνο</w:t>
      </w:r>
      <w:r w:rsidR="002508F8">
        <w:rPr>
          <w:rFonts w:ascii="Times New Roman" w:hAnsi="Times New Roman" w:cs="Times New Roman"/>
        </w:rPr>
        <w:t>ς</w:t>
      </w:r>
      <w:r w:rsidR="002508F8" w:rsidRPr="008822B4">
        <w:rPr>
          <w:rFonts w:ascii="Times New Roman" w:hAnsi="Times New Roman" w:cs="Times New Roman"/>
        </w:rPr>
        <w:t xml:space="preserve"> </w:t>
      </w:r>
      <w:proofErr w:type="spellStart"/>
      <w:r w:rsidR="002508F8" w:rsidRPr="008822B4">
        <w:rPr>
          <w:rFonts w:ascii="Times New Roman" w:hAnsi="Times New Roman" w:cs="Times New Roman"/>
        </w:rPr>
        <w:t>Καθ</w:t>
      </w:r>
      <w:proofErr w:type="spellEnd"/>
      <w:r w:rsidR="002508F8">
        <w:rPr>
          <w:rFonts w:ascii="Times New Roman" w:hAnsi="Times New Roman" w:cs="Times New Roman"/>
        </w:rPr>
        <w:t>.</w:t>
      </w:r>
      <w:r w:rsidR="002508F8" w:rsidRPr="008822B4">
        <w:rPr>
          <w:rFonts w:ascii="Times New Roman" w:hAnsi="Times New Roman" w:cs="Times New Roman"/>
        </w:rPr>
        <w:t xml:space="preserve"> Νικόλαο</w:t>
      </w:r>
      <w:r w:rsidR="002508F8">
        <w:rPr>
          <w:rFonts w:ascii="Times New Roman" w:hAnsi="Times New Roman" w:cs="Times New Roman"/>
        </w:rPr>
        <w:t>ς</w:t>
      </w:r>
      <w:r w:rsidR="002508F8" w:rsidRPr="008822B4">
        <w:rPr>
          <w:rFonts w:ascii="Times New Roman" w:hAnsi="Times New Roman" w:cs="Times New Roman"/>
        </w:rPr>
        <w:t xml:space="preserve"> </w:t>
      </w:r>
      <w:proofErr w:type="spellStart"/>
      <w:r w:rsidR="002508F8" w:rsidRPr="008822B4">
        <w:rPr>
          <w:rFonts w:ascii="Times New Roman" w:hAnsi="Times New Roman" w:cs="Times New Roman"/>
        </w:rPr>
        <w:t>Ηρειώτη</w:t>
      </w:r>
      <w:r w:rsidR="002508F8">
        <w:rPr>
          <w:rFonts w:ascii="Times New Roman" w:hAnsi="Times New Roman" w:cs="Times New Roman"/>
        </w:rPr>
        <w:t>ς</w:t>
      </w:r>
      <w:proofErr w:type="spellEnd"/>
      <w:r w:rsidR="002508F8">
        <w:rPr>
          <w:rFonts w:ascii="Times New Roman" w:hAnsi="Times New Roman" w:cs="Times New Roman"/>
        </w:rPr>
        <w:t xml:space="preserve">, </w:t>
      </w:r>
      <w:r w:rsidR="00B10294" w:rsidRPr="008822B4">
        <w:rPr>
          <w:rFonts w:ascii="Times New Roman" w:hAnsi="Times New Roman" w:cs="Times New Roman"/>
        </w:rPr>
        <w:t>ακαδημαϊκό έτος 2012 – 201</w:t>
      </w:r>
      <w:r w:rsidR="002508F8">
        <w:rPr>
          <w:rFonts w:ascii="Times New Roman" w:hAnsi="Times New Roman" w:cs="Times New Roman"/>
        </w:rPr>
        <w:t>3</w:t>
      </w:r>
      <w:r w:rsidR="00B10294" w:rsidRPr="008822B4">
        <w:rPr>
          <w:rFonts w:ascii="Times New Roman" w:hAnsi="Times New Roman" w:cs="Times New Roman"/>
        </w:rPr>
        <w:t>.</w:t>
      </w:r>
    </w:p>
    <w:p w14:paraId="6CF54AA5" w14:textId="77777777" w:rsidR="00787CA8" w:rsidRDefault="00787CA8" w:rsidP="008A6565">
      <w:pPr>
        <w:rPr>
          <w:rFonts w:ascii="Times New Roman" w:hAnsi="Times New Roman" w:cs="Times New Roman"/>
          <w:b/>
          <w:bCs/>
          <w:sz w:val="24"/>
          <w:szCs w:val="24"/>
        </w:rPr>
      </w:pPr>
    </w:p>
    <w:p w14:paraId="6D3F8657" w14:textId="1D1980F7" w:rsidR="008A6565" w:rsidRPr="00AF0203" w:rsidRDefault="008A6565" w:rsidP="00AF0203">
      <w:pPr>
        <w:pStyle w:val="a6"/>
        <w:numPr>
          <w:ilvl w:val="1"/>
          <w:numId w:val="11"/>
        </w:numPr>
        <w:rPr>
          <w:rFonts w:ascii="Times New Roman" w:hAnsi="Times New Roman" w:cs="Times New Roman"/>
          <w:b/>
          <w:bCs/>
          <w:sz w:val="24"/>
          <w:szCs w:val="24"/>
        </w:rPr>
      </w:pPr>
      <w:r w:rsidRPr="00AF0203">
        <w:rPr>
          <w:rFonts w:ascii="Times New Roman" w:hAnsi="Times New Roman" w:cs="Times New Roman"/>
          <w:b/>
          <w:bCs/>
          <w:sz w:val="24"/>
          <w:szCs w:val="24"/>
        </w:rPr>
        <w:t>Επίβλεψη μεταπτυχιακών εργασιών</w:t>
      </w:r>
    </w:p>
    <w:p w14:paraId="39D1D5D3" w14:textId="77777777" w:rsidR="00AF0203" w:rsidRDefault="002508F8" w:rsidP="00AF0203">
      <w:pPr>
        <w:jc w:val="both"/>
        <w:rPr>
          <w:rFonts w:ascii="Times New Roman" w:hAnsi="Times New Roman" w:cs="Times New Roman"/>
        </w:rPr>
      </w:pPr>
      <w:r>
        <w:rPr>
          <w:rFonts w:ascii="Times New Roman" w:hAnsi="Times New Roman" w:cs="Times New Roman"/>
        </w:rPr>
        <w:t>Ε</w:t>
      </w:r>
      <w:r w:rsidR="008A6565" w:rsidRPr="008822B4">
        <w:rPr>
          <w:rFonts w:ascii="Times New Roman" w:hAnsi="Times New Roman" w:cs="Times New Roman"/>
        </w:rPr>
        <w:t xml:space="preserve">πιβλέπων Καθηγητής </w:t>
      </w:r>
      <w:r>
        <w:rPr>
          <w:rFonts w:ascii="Times New Roman" w:hAnsi="Times New Roman" w:cs="Times New Roman"/>
        </w:rPr>
        <w:t>και</w:t>
      </w:r>
      <w:r w:rsidR="008A6565" w:rsidRPr="008822B4">
        <w:rPr>
          <w:rFonts w:ascii="Times New Roman" w:hAnsi="Times New Roman" w:cs="Times New Roman"/>
        </w:rPr>
        <w:t xml:space="preserve"> μέλος </w:t>
      </w:r>
      <w:r>
        <w:rPr>
          <w:rFonts w:ascii="Times New Roman" w:hAnsi="Times New Roman" w:cs="Times New Roman"/>
        </w:rPr>
        <w:t xml:space="preserve">Εξεταστικής Επιτροπή Αξιολόγησης </w:t>
      </w:r>
      <w:r w:rsidR="008A6565" w:rsidRPr="008822B4">
        <w:rPr>
          <w:rFonts w:ascii="Times New Roman" w:hAnsi="Times New Roman" w:cs="Times New Roman"/>
        </w:rPr>
        <w:t xml:space="preserve">σε άνω των </w:t>
      </w:r>
      <w:r w:rsidR="00447906">
        <w:rPr>
          <w:rFonts w:ascii="Times New Roman" w:hAnsi="Times New Roman" w:cs="Times New Roman"/>
        </w:rPr>
        <w:t>πενήντα (</w:t>
      </w:r>
      <w:r w:rsidR="008A6565" w:rsidRPr="008822B4">
        <w:rPr>
          <w:rFonts w:ascii="Times New Roman" w:hAnsi="Times New Roman" w:cs="Times New Roman"/>
        </w:rPr>
        <w:t>50</w:t>
      </w:r>
      <w:r w:rsidR="00447906">
        <w:rPr>
          <w:rFonts w:ascii="Times New Roman" w:hAnsi="Times New Roman" w:cs="Times New Roman"/>
        </w:rPr>
        <w:t>)</w:t>
      </w:r>
      <w:r w:rsidR="008A6565" w:rsidRPr="008822B4">
        <w:rPr>
          <w:rFonts w:ascii="Times New Roman" w:hAnsi="Times New Roman" w:cs="Times New Roman"/>
        </w:rPr>
        <w:t xml:space="preserve"> διπλωματικών εργασιών </w:t>
      </w:r>
      <w:r>
        <w:rPr>
          <w:rFonts w:ascii="Times New Roman" w:hAnsi="Times New Roman" w:cs="Times New Roman"/>
        </w:rPr>
        <w:t>σ</w:t>
      </w:r>
      <w:r w:rsidR="00AF0203">
        <w:rPr>
          <w:rFonts w:ascii="Times New Roman" w:hAnsi="Times New Roman" w:cs="Times New Roman"/>
        </w:rPr>
        <w:t xml:space="preserve">τα κάτωθι </w:t>
      </w:r>
      <w:r w:rsidR="008A6565" w:rsidRPr="008822B4">
        <w:rPr>
          <w:rFonts w:ascii="Times New Roman" w:hAnsi="Times New Roman" w:cs="Times New Roman"/>
        </w:rPr>
        <w:t>Μεταπτυχιακ</w:t>
      </w:r>
      <w:r>
        <w:rPr>
          <w:rFonts w:ascii="Times New Roman" w:hAnsi="Times New Roman" w:cs="Times New Roman"/>
        </w:rPr>
        <w:t xml:space="preserve">ά Προγράμματα </w:t>
      </w:r>
      <w:r w:rsidR="008A6565" w:rsidRPr="008822B4">
        <w:rPr>
          <w:rFonts w:ascii="Times New Roman" w:hAnsi="Times New Roman" w:cs="Times New Roman"/>
        </w:rPr>
        <w:t>(</w:t>
      </w:r>
      <w:r>
        <w:rPr>
          <w:rFonts w:ascii="Times New Roman" w:hAnsi="Times New Roman" w:cs="Times New Roman"/>
          <w:lang w:val="en-US"/>
        </w:rPr>
        <w:t>Master</w:t>
      </w:r>
      <w:r w:rsidRPr="002508F8">
        <w:rPr>
          <w:rFonts w:ascii="Times New Roman" w:hAnsi="Times New Roman" w:cs="Times New Roman"/>
        </w:rPr>
        <w:t>’</w:t>
      </w:r>
      <w:r>
        <w:rPr>
          <w:rFonts w:ascii="Times New Roman" w:hAnsi="Times New Roman" w:cs="Times New Roman"/>
          <w:lang w:val="en-US"/>
        </w:rPr>
        <w:t>s</w:t>
      </w:r>
      <w:r w:rsidRPr="002508F8">
        <w:rPr>
          <w:rFonts w:ascii="Times New Roman" w:hAnsi="Times New Roman" w:cs="Times New Roman"/>
        </w:rPr>
        <w:t xml:space="preserve"> </w:t>
      </w:r>
      <w:r>
        <w:rPr>
          <w:rFonts w:ascii="Times New Roman" w:hAnsi="Times New Roman" w:cs="Times New Roman"/>
          <w:lang w:val="en-US"/>
        </w:rPr>
        <w:t>degree</w:t>
      </w:r>
      <w:r w:rsidR="008A6565" w:rsidRPr="008822B4">
        <w:rPr>
          <w:rFonts w:ascii="Times New Roman" w:hAnsi="Times New Roman" w:cs="Times New Roman"/>
        </w:rPr>
        <w:t>)</w:t>
      </w:r>
      <w:r w:rsidR="00AF0203">
        <w:rPr>
          <w:rFonts w:ascii="Times New Roman" w:hAnsi="Times New Roman" w:cs="Times New Roman"/>
        </w:rPr>
        <w:t>:</w:t>
      </w:r>
    </w:p>
    <w:p w14:paraId="3530E10C" w14:textId="306F1101" w:rsidR="004B09C2" w:rsidRDefault="00AF0203" w:rsidP="00AF0203">
      <w:pPr>
        <w:pStyle w:val="a6"/>
        <w:numPr>
          <w:ilvl w:val="0"/>
          <w:numId w:val="13"/>
        </w:numPr>
        <w:jc w:val="both"/>
        <w:rPr>
          <w:rFonts w:ascii="Times New Roman" w:hAnsi="Times New Roman" w:cs="Times New Roman"/>
        </w:rPr>
      </w:pPr>
      <w:r w:rsidRPr="00AF0203">
        <w:rPr>
          <w:rFonts w:ascii="Times New Roman" w:hAnsi="Times New Roman" w:cs="Times New Roman"/>
        </w:rPr>
        <w:t>«Τραπεζική, Χρηματοοικονομική και Χρηματοοικονομική Τεχνολογία (</w:t>
      </w:r>
      <w:proofErr w:type="spellStart"/>
      <w:r w:rsidRPr="00AF0203">
        <w:rPr>
          <w:rFonts w:ascii="Times New Roman" w:hAnsi="Times New Roman" w:cs="Times New Roman"/>
        </w:rPr>
        <w:t>FinTech</w:t>
      </w:r>
      <w:proofErr w:type="spellEnd"/>
      <w:r w:rsidRPr="00AF0203">
        <w:rPr>
          <w:rFonts w:ascii="Times New Roman" w:hAnsi="Times New Roman" w:cs="Times New Roman"/>
        </w:rPr>
        <w:t>)»</w:t>
      </w:r>
      <w:r>
        <w:rPr>
          <w:rFonts w:ascii="Times New Roman" w:hAnsi="Times New Roman" w:cs="Times New Roman"/>
        </w:rPr>
        <w:t xml:space="preserve">, </w:t>
      </w:r>
      <w:r w:rsidRPr="00AF0203">
        <w:rPr>
          <w:rFonts w:ascii="Times New Roman" w:hAnsi="Times New Roman" w:cs="Times New Roman"/>
        </w:rPr>
        <w:t>Ελληνικό Ανοικτό Πανεπιστήμιο (ΕΑΠ)</w:t>
      </w:r>
    </w:p>
    <w:p w14:paraId="06210897" w14:textId="3E828682" w:rsidR="00AF0203" w:rsidRDefault="00AF0203" w:rsidP="00AF0203">
      <w:pPr>
        <w:pStyle w:val="a6"/>
        <w:numPr>
          <w:ilvl w:val="0"/>
          <w:numId w:val="13"/>
        </w:numPr>
        <w:jc w:val="both"/>
        <w:rPr>
          <w:rFonts w:ascii="Times New Roman" w:hAnsi="Times New Roman" w:cs="Times New Roman"/>
        </w:rPr>
      </w:pPr>
      <w:r w:rsidRPr="008822B4">
        <w:rPr>
          <w:rFonts w:ascii="Times New Roman" w:hAnsi="Times New Roman" w:cs="Times New Roman"/>
        </w:rPr>
        <w:t>«Εφαρμοσμένη Διαχείριση Κινδύνων»</w:t>
      </w:r>
      <w:r>
        <w:rPr>
          <w:rFonts w:ascii="Times New Roman" w:hAnsi="Times New Roman" w:cs="Times New Roman"/>
        </w:rPr>
        <w:t xml:space="preserve">, </w:t>
      </w:r>
      <w:r w:rsidRPr="008822B4">
        <w:rPr>
          <w:rFonts w:ascii="Times New Roman" w:hAnsi="Times New Roman" w:cs="Times New Roman"/>
        </w:rPr>
        <w:t>Τμήμα Οικονομικών Επιστημών</w:t>
      </w:r>
      <w:r>
        <w:rPr>
          <w:rFonts w:ascii="Times New Roman" w:hAnsi="Times New Roman" w:cs="Times New Roman"/>
        </w:rPr>
        <w:t xml:space="preserve">, </w:t>
      </w:r>
      <w:r w:rsidRPr="008822B4">
        <w:rPr>
          <w:rFonts w:ascii="Times New Roman" w:hAnsi="Times New Roman" w:cs="Times New Roman"/>
        </w:rPr>
        <w:t>Εθνικ</w:t>
      </w:r>
      <w:r>
        <w:rPr>
          <w:rFonts w:ascii="Times New Roman" w:hAnsi="Times New Roman" w:cs="Times New Roman"/>
        </w:rPr>
        <w:t>ό</w:t>
      </w:r>
      <w:r w:rsidRPr="008822B4">
        <w:rPr>
          <w:rFonts w:ascii="Times New Roman" w:hAnsi="Times New Roman" w:cs="Times New Roman"/>
        </w:rPr>
        <w:t xml:space="preserve"> και Καποδιστριακ</w:t>
      </w:r>
      <w:r>
        <w:rPr>
          <w:rFonts w:ascii="Times New Roman" w:hAnsi="Times New Roman" w:cs="Times New Roman"/>
        </w:rPr>
        <w:t>ό</w:t>
      </w:r>
      <w:r w:rsidRPr="008822B4">
        <w:rPr>
          <w:rFonts w:ascii="Times New Roman" w:hAnsi="Times New Roman" w:cs="Times New Roman"/>
        </w:rPr>
        <w:t xml:space="preserve"> Πανεπιστ</w:t>
      </w:r>
      <w:r>
        <w:rPr>
          <w:rFonts w:ascii="Times New Roman" w:hAnsi="Times New Roman" w:cs="Times New Roman"/>
        </w:rPr>
        <w:t>ήμιο</w:t>
      </w:r>
      <w:r w:rsidRPr="008822B4">
        <w:rPr>
          <w:rFonts w:ascii="Times New Roman" w:hAnsi="Times New Roman" w:cs="Times New Roman"/>
        </w:rPr>
        <w:t xml:space="preserve"> Αθηνών</w:t>
      </w:r>
    </w:p>
    <w:p w14:paraId="3B3CE457" w14:textId="59B9B8B1" w:rsidR="00AF0203" w:rsidRDefault="00AF0203" w:rsidP="00AF0203">
      <w:pPr>
        <w:pStyle w:val="a6"/>
        <w:numPr>
          <w:ilvl w:val="0"/>
          <w:numId w:val="13"/>
        </w:numPr>
        <w:jc w:val="both"/>
        <w:rPr>
          <w:rFonts w:ascii="Times New Roman" w:hAnsi="Times New Roman" w:cs="Times New Roman"/>
        </w:rPr>
      </w:pPr>
      <w:r w:rsidRPr="00AF0203">
        <w:rPr>
          <w:rFonts w:ascii="Times New Roman" w:hAnsi="Times New Roman" w:cs="Times New Roman"/>
        </w:rPr>
        <w:t>«Τραπεζική»</w:t>
      </w:r>
      <w:r>
        <w:rPr>
          <w:rFonts w:ascii="Times New Roman" w:hAnsi="Times New Roman" w:cs="Times New Roman"/>
        </w:rPr>
        <w:t xml:space="preserve">, </w:t>
      </w:r>
      <w:r w:rsidRPr="00AF0203">
        <w:rPr>
          <w:rFonts w:ascii="Times New Roman" w:hAnsi="Times New Roman" w:cs="Times New Roman"/>
        </w:rPr>
        <w:t>Ελληνικό Ανοικτό Πανεπιστήμιο (ΕΑΠ)</w:t>
      </w:r>
    </w:p>
    <w:p w14:paraId="101971E3" w14:textId="28D1EDAD" w:rsidR="00AF0203" w:rsidRDefault="00AF0203" w:rsidP="00AF0203">
      <w:pPr>
        <w:pStyle w:val="a6"/>
        <w:numPr>
          <w:ilvl w:val="0"/>
          <w:numId w:val="13"/>
        </w:numPr>
        <w:jc w:val="both"/>
        <w:rPr>
          <w:rFonts w:ascii="Times New Roman" w:hAnsi="Times New Roman" w:cs="Times New Roman"/>
        </w:rPr>
      </w:pPr>
      <w:r w:rsidRPr="008822B4">
        <w:rPr>
          <w:rFonts w:ascii="Times New Roman" w:hAnsi="Times New Roman" w:cs="Times New Roman"/>
        </w:rPr>
        <w:t>«Στρατηγική Διοίκηση και Ανταγωνιστικότητα</w:t>
      </w:r>
      <w:r>
        <w:rPr>
          <w:rFonts w:ascii="Times New Roman" w:hAnsi="Times New Roman" w:cs="Times New Roman"/>
        </w:rPr>
        <w:t xml:space="preserve">», </w:t>
      </w:r>
      <w:r w:rsidRPr="008822B4">
        <w:rPr>
          <w:rFonts w:ascii="Times New Roman" w:hAnsi="Times New Roman" w:cs="Times New Roman"/>
        </w:rPr>
        <w:t>Τμήμα Μηχανικών Χωροταξίας, Πολεοδομίας και Περιφερειακής Ανάπτυξης</w:t>
      </w:r>
      <w:r>
        <w:rPr>
          <w:rFonts w:ascii="Times New Roman" w:hAnsi="Times New Roman" w:cs="Times New Roman"/>
        </w:rPr>
        <w:t xml:space="preserve">, </w:t>
      </w:r>
      <w:r w:rsidRPr="008822B4">
        <w:rPr>
          <w:rFonts w:ascii="Times New Roman" w:hAnsi="Times New Roman" w:cs="Times New Roman"/>
        </w:rPr>
        <w:t>Πανεπιστ</w:t>
      </w:r>
      <w:r>
        <w:rPr>
          <w:rFonts w:ascii="Times New Roman" w:hAnsi="Times New Roman" w:cs="Times New Roman"/>
        </w:rPr>
        <w:t>ήμιο</w:t>
      </w:r>
      <w:r w:rsidRPr="008822B4">
        <w:rPr>
          <w:rFonts w:ascii="Times New Roman" w:hAnsi="Times New Roman" w:cs="Times New Roman"/>
        </w:rPr>
        <w:t xml:space="preserve"> Θεσσαλίας σε συνεργασία με το Τμήμα Οικονομικών Επιστημών του Εθνικού και Καποδιστριακού Πανεπιστημίου Αθηνών</w:t>
      </w:r>
    </w:p>
    <w:p w14:paraId="499868FA" w14:textId="412D6BB1" w:rsidR="00AF0203" w:rsidRDefault="00AF0203" w:rsidP="00AF0203">
      <w:pPr>
        <w:pStyle w:val="a6"/>
        <w:numPr>
          <w:ilvl w:val="0"/>
          <w:numId w:val="13"/>
        </w:numPr>
        <w:jc w:val="both"/>
        <w:rPr>
          <w:rFonts w:ascii="Times New Roman" w:hAnsi="Times New Roman" w:cs="Times New Roman"/>
        </w:rPr>
      </w:pPr>
      <w:r w:rsidRPr="00AF0203">
        <w:rPr>
          <w:rFonts w:ascii="Times New Roman" w:hAnsi="Times New Roman" w:cs="Times New Roman"/>
        </w:rPr>
        <w:lastRenderedPageBreak/>
        <w:t>«Διοίκηση Οικονομικών Μονάδων»</w:t>
      </w:r>
      <w:r>
        <w:rPr>
          <w:rFonts w:ascii="Times New Roman" w:hAnsi="Times New Roman" w:cs="Times New Roman"/>
        </w:rPr>
        <w:t xml:space="preserve">, </w:t>
      </w:r>
      <w:r w:rsidRPr="008822B4">
        <w:rPr>
          <w:rFonts w:ascii="Times New Roman" w:hAnsi="Times New Roman" w:cs="Times New Roman"/>
        </w:rPr>
        <w:t>Τμήμα Οικονομικών Επιστημών</w:t>
      </w:r>
      <w:r>
        <w:rPr>
          <w:rFonts w:ascii="Times New Roman" w:hAnsi="Times New Roman" w:cs="Times New Roman"/>
        </w:rPr>
        <w:t xml:space="preserve">, </w:t>
      </w:r>
      <w:r w:rsidRPr="008822B4">
        <w:rPr>
          <w:rFonts w:ascii="Times New Roman" w:hAnsi="Times New Roman" w:cs="Times New Roman"/>
        </w:rPr>
        <w:t>Εθνικ</w:t>
      </w:r>
      <w:r>
        <w:rPr>
          <w:rFonts w:ascii="Times New Roman" w:hAnsi="Times New Roman" w:cs="Times New Roman"/>
        </w:rPr>
        <w:t>ό</w:t>
      </w:r>
      <w:r w:rsidRPr="008822B4">
        <w:rPr>
          <w:rFonts w:ascii="Times New Roman" w:hAnsi="Times New Roman" w:cs="Times New Roman"/>
        </w:rPr>
        <w:t xml:space="preserve"> και Καποδιστριακ</w:t>
      </w:r>
      <w:r>
        <w:rPr>
          <w:rFonts w:ascii="Times New Roman" w:hAnsi="Times New Roman" w:cs="Times New Roman"/>
        </w:rPr>
        <w:t>ό</w:t>
      </w:r>
      <w:r w:rsidRPr="008822B4">
        <w:rPr>
          <w:rFonts w:ascii="Times New Roman" w:hAnsi="Times New Roman" w:cs="Times New Roman"/>
        </w:rPr>
        <w:t xml:space="preserve"> Πανεπιστ</w:t>
      </w:r>
      <w:r>
        <w:rPr>
          <w:rFonts w:ascii="Times New Roman" w:hAnsi="Times New Roman" w:cs="Times New Roman"/>
        </w:rPr>
        <w:t>ήμιο</w:t>
      </w:r>
      <w:r w:rsidRPr="008822B4">
        <w:rPr>
          <w:rFonts w:ascii="Times New Roman" w:hAnsi="Times New Roman" w:cs="Times New Roman"/>
        </w:rPr>
        <w:t xml:space="preserve"> Αθηνών</w:t>
      </w:r>
    </w:p>
    <w:p w14:paraId="12FD70AD" w14:textId="77000BB2" w:rsidR="00AF0203" w:rsidRPr="00AF0203" w:rsidRDefault="00AF0203" w:rsidP="00AF0203">
      <w:pPr>
        <w:pStyle w:val="a6"/>
        <w:jc w:val="both"/>
        <w:rPr>
          <w:rFonts w:ascii="Times New Roman" w:hAnsi="Times New Roman" w:cs="Times New Roman"/>
        </w:rPr>
      </w:pPr>
    </w:p>
    <w:p w14:paraId="4083D8F4" w14:textId="5E3973AE" w:rsidR="00AE30D4" w:rsidRPr="005048D3" w:rsidRDefault="002508F8" w:rsidP="005048D3">
      <w:pPr>
        <w:pStyle w:val="a6"/>
        <w:numPr>
          <w:ilvl w:val="1"/>
          <w:numId w:val="11"/>
        </w:numPr>
        <w:rPr>
          <w:rFonts w:ascii="Times New Roman" w:hAnsi="Times New Roman" w:cs="Times New Roman"/>
          <w:b/>
          <w:bCs/>
          <w:sz w:val="24"/>
          <w:szCs w:val="24"/>
        </w:rPr>
      </w:pPr>
      <w:r w:rsidRPr="005048D3">
        <w:rPr>
          <w:rFonts w:ascii="Times New Roman" w:hAnsi="Times New Roman" w:cs="Times New Roman"/>
          <w:b/>
          <w:bCs/>
          <w:sz w:val="24"/>
          <w:szCs w:val="24"/>
        </w:rPr>
        <w:t>Άρθρα σε ημερήσιο τύπο</w:t>
      </w:r>
    </w:p>
    <w:p w14:paraId="31A19C35" w14:textId="1B3CD64E" w:rsidR="005048D3" w:rsidRPr="005048D3" w:rsidRDefault="005048D3" w:rsidP="005048D3">
      <w:pPr>
        <w:jc w:val="both"/>
        <w:rPr>
          <w:rFonts w:ascii="Times New Roman" w:hAnsi="Times New Roman" w:cs="Times New Roman"/>
        </w:rPr>
      </w:pPr>
      <w:r w:rsidRPr="005048D3">
        <w:rPr>
          <w:rFonts w:ascii="Times New Roman" w:hAnsi="Times New Roman" w:cs="Times New Roman"/>
          <w:b/>
          <w:bCs/>
        </w:rPr>
        <w:t>3.7.</w:t>
      </w:r>
      <w:r>
        <w:rPr>
          <w:rFonts w:ascii="Times New Roman" w:hAnsi="Times New Roman" w:cs="Times New Roman"/>
          <w:b/>
          <w:bCs/>
        </w:rPr>
        <w:t>5</w:t>
      </w:r>
      <w:r w:rsidRPr="005048D3">
        <w:rPr>
          <w:rFonts w:ascii="Times New Roman" w:hAnsi="Times New Roman" w:cs="Times New Roman"/>
        </w:rPr>
        <w:t xml:space="preserve"> «Εκλογές 25ης Ιουνίου: Ένα </w:t>
      </w:r>
      <w:r>
        <w:rPr>
          <w:rFonts w:ascii="Times New Roman" w:hAnsi="Times New Roman" w:cs="Times New Roman"/>
        </w:rPr>
        <w:t>βήμα</w:t>
      </w:r>
      <w:r w:rsidRPr="005048D3">
        <w:rPr>
          <w:rFonts w:ascii="Times New Roman" w:hAnsi="Times New Roman" w:cs="Times New Roman"/>
        </w:rPr>
        <w:t xml:space="preserve"> πιο κοντά στην</w:t>
      </w:r>
      <w:r>
        <w:rPr>
          <w:rFonts w:ascii="Times New Roman" w:hAnsi="Times New Roman" w:cs="Times New Roman"/>
        </w:rPr>
        <w:t xml:space="preserve"> </w:t>
      </w:r>
      <w:r w:rsidRPr="005048D3">
        <w:rPr>
          <w:rFonts w:ascii="Times New Roman" w:hAnsi="Times New Roman" w:cs="Times New Roman"/>
        </w:rPr>
        <w:t xml:space="preserve">επενδυτική </w:t>
      </w:r>
      <w:r>
        <w:rPr>
          <w:rFonts w:ascii="Times New Roman" w:hAnsi="Times New Roman" w:cs="Times New Roman"/>
        </w:rPr>
        <w:t>βαθμίδα</w:t>
      </w:r>
      <w:r w:rsidRPr="005048D3">
        <w:rPr>
          <w:rFonts w:ascii="Times New Roman" w:hAnsi="Times New Roman" w:cs="Times New Roman"/>
        </w:rPr>
        <w:t xml:space="preserve">», ειδησεογραφική ιστοσελίδα </w:t>
      </w:r>
      <w:hyperlink r:id="rId20" w:history="1">
        <w:r w:rsidRPr="005048D3">
          <w:rPr>
            <w:rStyle w:val="-"/>
            <w:rFonts w:ascii="Times New Roman" w:hAnsi="Times New Roman" w:cs="Times New Roman"/>
            <w:lang w:val="en-US"/>
          </w:rPr>
          <w:t>www</w:t>
        </w:r>
        <w:r w:rsidRPr="005048D3">
          <w:rPr>
            <w:rStyle w:val="-"/>
            <w:rFonts w:ascii="Times New Roman" w:hAnsi="Times New Roman" w:cs="Times New Roman"/>
          </w:rPr>
          <w:t>.</w:t>
        </w:r>
        <w:proofErr w:type="spellStart"/>
        <w:r w:rsidRPr="005048D3">
          <w:rPr>
            <w:rStyle w:val="-"/>
            <w:rFonts w:ascii="Times New Roman" w:hAnsi="Times New Roman" w:cs="Times New Roman"/>
            <w:lang w:val="en-US"/>
          </w:rPr>
          <w:t>parapolitika</w:t>
        </w:r>
        <w:proofErr w:type="spellEnd"/>
        <w:r w:rsidRPr="005048D3">
          <w:rPr>
            <w:rStyle w:val="-"/>
            <w:rFonts w:ascii="Times New Roman" w:hAnsi="Times New Roman" w:cs="Times New Roman"/>
          </w:rPr>
          <w:t>.</w:t>
        </w:r>
        <w:r w:rsidRPr="005048D3">
          <w:rPr>
            <w:rStyle w:val="-"/>
            <w:rFonts w:ascii="Times New Roman" w:hAnsi="Times New Roman" w:cs="Times New Roman"/>
            <w:lang w:val="en-US"/>
          </w:rPr>
          <w:t>gr</w:t>
        </w:r>
      </w:hyperlink>
      <w:r w:rsidRPr="005048D3">
        <w:rPr>
          <w:rFonts w:ascii="Times New Roman" w:hAnsi="Times New Roman" w:cs="Times New Roman"/>
        </w:rPr>
        <w:t xml:space="preserve">, </w:t>
      </w:r>
      <w:r>
        <w:rPr>
          <w:rFonts w:ascii="Times New Roman" w:hAnsi="Times New Roman" w:cs="Times New Roman"/>
        </w:rPr>
        <w:t>Ιούνιος</w:t>
      </w:r>
      <w:r w:rsidRPr="005048D3">
        <w:rPr>
          <w:rFonts w:ascii="Times New Roman" w:hAnsi="Times New Roman" w:cs="Times New Roman"/>
        </w:rPr>
        <w:t xml:space="preserve"> 202</w:t>
      </w:r>
      <w:r>
        <w:rPr>
          <w:rFonts w:ascii="Times New Roman" w:hAnsi="Times New Roman" w:cs="Times New Roman"/>
        </w:rPr>
        <w:t>3</w:t>
      </w:r>
      <w:r w:rsidRPr="005048D3">
        <w:rPr>
          <w:rFonts w:ascii="Times New Roman" w:hAnsi="Times New Roman" w:cs="Times New Roman"/>
        </w:rPr>
        <w:t>.</w:t>
      </w:r>
    </w:p>
    <w:p w14:paraId="149441B7" w14:textId="64593085" w:rsidR="008A2155" w:rsidRPr="008822B4" w:rsidRDefault="00787CA8" w:rsidP="00B01205">
      <w:pPr>
        <w:jc w:val="both"/>
        <w:rPr>
          <w:rFonts w:ascii="Times New Roman" w:hAnsi="Times New Roman" w:cs="Times New Roman"/>
        </w:rPr>
      </w:pPr>
      <w:r>
        <w:rPr>
          <w:rFonts w:ascii="Times New Roman" w:hAnsi="Times New Roman" w:cs="Times New Roman"/>
          <w:b/>
          <w:bCs/>
        </w:rPr>
        <w:t>3</w:t>
      </w:r>
      <w:r w:rsidR="008A2155" w:rsidRPr="008822B4">
        <w:rPr>
          <w:rFonts w:ascii="Times New Roman" w:hAnsi="Times New Roman" w:cs="Times New Roman"/>
          <w:b/>
          <w:bCs/>
        </w:rPr>
        <w:t>.7.4</w:t>
      </w:r>
      <w:r w:rsidR="00F47209" w:rsidRPr="008822B4">
        <w:rPr>
          <w:rFonts w:ascii="Times New Roman" w:hAnsi="Times New Roman" w:cs="Times New Roman"/>
          <w:b/>
          <w:bCs/>
        </w:rPr>
        <w:t xml:space="preserve"> </w:t>
      </w:r>
      <w:r w:rsidR="008A2155" w:rsidRPr="008822B4">
        <w:rPr>
          <w:rFonts w:ascii="Times New Roman" w:hAnsi="Times New Roman" w:cs="Times New Roman"/>
        </w:rPr>
        <w:t>«</w:t>
      </w:r>
      <w:proofErr w:type="spellStart"/>
      <w:r w:rsidR="008A2155" w:rsidRPr="008822B4">
        <w:rPr>
          <w:rFonts w:ascii="Times New Roman" w:hAnsi="Times New Roman" w:cs="Times New Roman"/>
        </w:rPr>
        <w:t>Κρ</w:t>
      </w:r>
      <w:r w:rsidR="00C97898">
        <w:rPr>
          <w:rFonts w:ascii="Times New Roman" w:hAnsi="Times New Roman" w:cs="Times New Roman"/>
        </w:rPr>
        <w:t>υ</w:t>
      </w:r>
      <w:r w:rsidR="008A2155" w:rsidRPr="008822B4">
        <w:rPr>
          <w:rFonts w:ascii="Times New Roman" w:hAnsi="Times New Roman" w:cs="Times New Roman"/>
        </w:rPr>
        <w:t>πτονομίσματα</w:t>
      </w:r>
      <w:proofErr w:type="spellEnd"/>
      <w:r w:rsidR="008A2155" w:rsidRPr="008822B4">
        <w:rPr>
          <w:rFonts w:ascii="Times New Roman" w:hAnsi="Times New Roman" w:cs="Times New Roman"/>
        </w:rPr>
        <w:t xml:space="preserve">: Επένδυση ή Κερδοσκοπία;», </w:t>
      </w:r>
      <w:r w:rsidR="00F47209" w:rsidRPr="008822B4">
        <w:rPr>
          <w:rFonts w:ascii="Times New Roman" w:hAnsi="Times New Roman" w:cs="Times New Roman"/>
        </w:rPr>
        <w:t xml:space="preserve">οικονομική ενημερωτική </w:t>
      </w:r>
      <w:r w:rsidR="008A2155" w:rsidRPr="008822B4">
        <w:rPr>
          <w:rFonts w:ascii="Times New Roman" w:hAnsi="Times New Roman" w:cs="Times New Roman"/>
        </w:rPr>
        <w:t xml:space="preserve">ιστοσελίδα </w:t>
      </w:r>
      <w:hyperlink r:id="rId21" w:history="1">
        <w:r w:rsidR="008A2155" w:rsidRPr="008822B4">
          <w:rPr>
            <w:rStyle w:val="-"/>
            <w:rFonts w:ascii="Times New Roman" w:hAnsi="Times New Roman" w:cs="Times New Roman"/>
            <w:lang w:val="en-US"/>
          </w:rPr>
          <w:t>www</w:t>
        </w:r>
        <w:r w:rsidR="008A2155" w:rsidRPr="00C97898">
          <w:rPr>
            <w:rStyle w:val="-"/>
            <w:rFonts w:ascii="Times New Roman" w:hAnsi="Times New Roman" w:cs="Times New Roman"/>
          </w:rPr>
          <w:t>.</w:t>
        </w:r>
        <w:proofErr w:type="spellStart"/>
        <w:r w:rsidR="008A2155" w:rsidRPr="008822B4">
          <w:rPr>
            <w:rStyle w:val="-"/>
            <w:rFonts w:ascii="Times New Roman" w:hAnsi="Times New Roman" w:cs="Times New Roman"/>
            <w:lang w:val="en-US"/>
          </w:rPr>
          <w:t>powergame</w:t>
        </w:r>
        <w:proofErr w:type="spellEnd"/>
        <w:r w:rsidR="008A2155" w:rsidRPr="00C97898">
          <w:rPr>
            <w:rStyle w:val="-"/>
            <w:rFonts w:ascii="Times New Roman" w:hAnsi="Times New Roman" w:cs="Times New Roman"/>
          </w:rPr>
          <w:t>.</w:t>
        </w:r>
        <w:r w:rsidR="008A2155" w:rsidRPr="008822B4">
          <w:rPr>
            <w:rStyle w:val="-"/>
            <w:rFonts w:ascii="Times New Roman" w:hAnsi="Times New Roman" w:cs="Times New Roman"/>
            <w:lang w:val="en-US"/>
          </w:rPr>
          <w:t>gr</w:t>
        </w:r>
      </w:hyperlink>
      <w:r w:rsidR="008A2155" w:rsidRPr="00C97898">
        <w:rPr>
          <w:rFonts w:ascii="Times New Roman" w:hAnsi="Times New Roman" w:cs="Times New Roman"/>
        </w:rPr>
        <w:t>,</w:t>
      </w:r>
      <w:r w:rsidR="008A2155" w:rsidRPr="008822B4">
        <w:rPr>
          <w:rFonts w:ascii="Times New Roman" w:hAnsi="Times New Roman" w:cs="Times New Roman"/>
        </w:rPr>
        <w:t xml:space="preserve"> Απρίλιος 2021</w:t>
      </w:r>
      <w:r w:rsidR="000501A2" w:rsidRPr="008822B4">
        <w:rPr>
          <w:rFonts w:ascii="Times New Roman" w:hAnsi="Times New Roman" w:cs="Times New Roman"/>
        </w:rPr>
        <w:t>.</w:t>
      </w:r>
    </w:p>
    <w:p w14:paraId="3487FC78" w14:textId="6C24EDF1" w:rsidR="00B01205" w:rsidRPr="008822B4" w:rsidRDefault="00787CA8" w:rsidP="00B01205">
      <w:pPr>
        <w:jc w:val="both"/>
        <w:rPr>
          <w:rFonts w:ascii="Times New Roman" w:hAnsi="Times New Roman" w:cs="Times New Roman"/>
        </w:rPr>
      </w:pPr>
      <w:r>
        <w:rPr>
          <w:rFonts w:ascii="Times New Roman" w:hAnsi="Times New Roman" w:cs="Times New Roman"/>
          <w:b/>
          <w:bCs/>
        </w:rPr>
        <w:t>3</w:t>
      </w:r>
      <w:r w:rsidR="008A2155" w:rsidRPr="008822B4">
        <w:rPr>
          <w:rFonts w:ascii="Times New Roman" w:hAnsi="Times New Roman" w:cs="Times New Roman"/>
          <w:b/>
          <w:bCs/>
        </w:rPr>
        <w:t>.7.3</w:t>
      </w:r>
      <w:r w:rsidR="008A2155" w:rsidRPr="008822B4">
        <w:rPr>
          <w:rFonts w:ascii="Times New Roman" w:hAnsi="Times New Roman" w:cs="Times New Roman"/>
        </w:rPr>
        <w:t xml:space="preserve"> «Το εμβόλιο της Επιτροπής </w:t>
      </w:r>
      <w:proofErr w:type="spellStart"/>
      <w:r w:rsidR="008A2155" w:rsidRPr="008822B4">
        <w:rPr>
          <w:rFonts w:ascii="Times New Roman" w:hAnsi="Times New Roman" w:cs="Times New Roman"/>
        </w:rPr>
        <w:t>Πισσαρίδη</w:t>
      </w:r>
      <w:proofErr w:type="spellEnd"/>
      <w:r w:rsidR="008A2155" w:rsidRPr="008822B4">
        <w:rPr>
          <w:rFonts w:ascii="Times New Roman" w:hAnsi="Times New Roman" w:cs="Times New Roman"/>
        </w:rPr>
        <w:t xml:space="preserve"> για τη φορολογία», </w:t>
      </w:r>
      <w:r w:rsidR="008A2155" w:rsidRPr="008822B4">
        <w:rPr>
          <w:rFonts w:ascii="Times New Roman" w:hAnsi="Times New Roman" w:cs="Times New Roman"/>
          <w:lang w:val="en-US"/>
        </w:rPr>
        <w:t>EPSILON</w:t>
      </w:r>
      <w:r w:rsidR="008A2155" w:rsidRPr="00C97898">
        <w:rPr>
          <w:rFonts w:ascii="Times New Roman" w:hAnsi="Times New Roman" w:cs="Times New Roman"/>
        </w:rPr>
        <w:t xml:space="preserve">7, </w:t>
      </w:r>
      <w:r w:rsidR="008A2155" w:rsidRPr="008822B4">
        <w:rPr>
          <w:rFonts w:ascii="Times New Roman" w:hAnsi="Times New Roman" w:cs="Times New Roman"/>
        </w:rPr>
        <w:t>τεύχος Ιανουαρίου 2021</w:t>
      </w:r>
      <w:r w:rsidR="000501A2" w:rsidRPr="008822B4">
        <w:rPr>
          <w:rFonts w:ascii="Times New Roman" w:hAnsi="Times New Roman" w:cs="Times New Roman"/>
        </w:rPr>
        <w:t>.</w:t>
      </w:r>
    </w:p>
    <w:p w14:paraId="4617BAAE" w14:textId="41C2A46A" w:rsidR="00F47209" w:rsidRPr="008822B4" w:rsidRDefault="00787CA8" w:rsidP="00B01205">
      <w:pPr>
        <w:jc w:val="both"/>
        <w:rPr>
          <w:rFonts w:ascii="Times New Roman" w:hAnsi="Times New Roman" w:cs="Times New Roman"/>
        </w:rPr>
      </w:pPr>
      <w:r>
        <w:rPr>
          <w:rFonts w:ascii="Times New Roman" w:hAnsi="Times New Roman" w:cs="Times New Roman"/>
          <w:b/>
          <w:bCs/>
        </w:rPr>
        <w:t>3</w:t>
      </w:r>
      <w:r w:rsidR="00F47209" w:rsidRPr="008822B4">
        <w:rPr>
          <w:rFonts w:ascii="Times New Roman" w:hAnsi="Times New Roman" w:cs="Times New Roman"/>
          <w:b/>
          <w:bCs/>
        </w:rPr>
        <w:t>.7.2</w:t>
      </w:r>
      <w:r w:rsidR="00F47209" w:rsidRPr="008822B4">
        <w:rPr>
          <w:rFonts w:ascii="Times New Roman" w:hAnsi="Times New Roman" w:cs="Times New Roman"/>
        </w:rPr>
        <w:t xml:space="preserve"> «Η ελληνική οικονομία μετά την πανδημία», ειδησεογραφική ιστοσελίδα </w:t>
      </w:r>
      <w:hyperlink r:id="rId22" w:history="1">
        <w:r w:rsidR="00F47209" w:rsidRPr="008822B4">
          <w:rPr>
            <w:rStyle w:val="-"/>
            <w:rFonts w:ascii="Times New Roman" w:hAnsi="Times New Roman" w:cs="Times New Roman"/>
            <w:lang w:val="en-US"/>
          </w:rPr>
          <w:t>www</w:t>
        </w:r>
        <w:r w:rsidR="00F47209" w:rsidRPr="00C97898">
          <w:rPr>
            <w:rStyle w:val="-"/>
            <w:rFonts w:ascii="Times New Roman" w:hAnsi="Times New Roman" w:cs="Times New Roman"/>
          </w:rPr>
          <w:t>.</w:t>
        </w:r>
        <w:proofErr w:type="spellStart"/>
        <w:r w:rsidR="00F47209" w:rsidRPr="008822B4">
          <w:rPr>
            <w:rStyle w:val="-"/>
            <w:rFonts w:ascii="Times New Roman" w:hAnsi="Times New Roman" w:cs="Times New Roman"/>
            <w:lang w:val="en-US"/>
          </w:rPr>
          <w:t>parapolitika</w:t>
        </w:r>
        <w:proofErr w:type="spellEnd"/>
        <w:r w:rsidR="00F47209" w:rsidRPr="00C97898">
          <w:rPr>
            <w:rStyle w:val="-"/>
            <w:rFonts w:ascii="Times New Roman" w:hAnsi="Times New Roman" w:cs="Times New Roman"/>
          </w:rPr>
          <w:t>.</w:t>
        </w:r>
        <w:r w:rsidR="00F47209" w:rsidRPr="008822B4">
          <w:rPr>
            <w:rStyle w:val="-"/>
            <w:rFonts w:ascii="Times New Roman" w:hAnsi="Times New Roman" w:cs="Times New Roman"/>
            <w:lang w:val="en-US"/>
          </w:rPr>
          <w:t>gr</w:t>
        </w:r>
      </w:hyperlink>
      <w:r w:rsidR="00F47209" w:rsidRPr="00C97898">
        <w:rPr>
          <w:rFonts w:ascii="Times New Roman" w:hAnsi="Times New Roman" w:cs="Times New Roman"/>
        </w:rPr>
        <w:t xml:space="preserve">, </w:t>
      </w:r>
      <w:r w:rsidR="00F47209" w:rsidRPr="008822B4">
        <w:rPr>
          <w:rFonts w:ascii="Times New Roman" w:hAnsi="Times New Roman" w:cs="Times New Roman"/>
        </w:rPr>
        <w:t>Απρίλιος 2020.</w:t>
      </w:r>
    </w:p>
    <w:p w14:paraId="25061384" w14:textId="6933D9AF" w:rsidR="00B01205" w:rsidRPr="008822B4" w:rsidRDefault="00787CA8" w:rsidP="00B01205">
      <w:pPr>
        <w:jc w:val="both"/>
        <w:rPr>
          <w:rFonts w:ascii="Times New Roman" w:hAnsi="Times New Roman" w:cs="Times New Roman"/>
        </w:rPr>
      </w:pPr>
      <w:r>
        <w:rPr>
          <w:rFonts w:ascii="Times New Roman" w:hAnsi="Times New Roman" w:cs="Times New Roman"/>
          <w:b/>
          <w:bCs/>
        </w:rPr>
        <w:t>3</w:t>
      </w:r>
      <w:r w:rsidR="00B01205" w:rsidRPr="008822B4">
        <w:rPr>
          <w:rFonts w:ascii="Times New Roman" w:hAnsi="Times New Roman" w:cs="Times New Roman"/>
          <w:b/>
          <w:bCs/>
        </w:rPr>
        <w:t>.7.1</w:t>
      </w:r>
      <w:r w:rsidR="00B01205" w:rsidRPr="008822B4">
        <w:rPr>
          <w:rFonts w:ascii="Times New Roman" w:hAnsi="Times New Roman" w:cs="Times New Roman"/>
        </w:rPr>
        <w:t xml:space="preserve"> «Εγχώριος τουρισμός, ΑΕΠ και ΦΠΑ»,</w:t>
      </w:r>
      <w:r w:rsidR="00197085">
        <w:rPr>
          <w:rFonts w:ascii="Times New Roman" w:hAnsi="Times New Roman" w:cs="Times New Roman"/>
        </w:rPr>
        <w:t xml:space="preserve"> μαζί με τον Δρ. Ευάγγελο </w:t>
      </w:r>
      <w:proofErr w:type="spellStart"/>
      <w:r w:rsidR="00197085">
        <w:rPr>
          <w:rFonts w:ascii="Times New Roman" w:hAnsi="Times New Roman" w:cs="Times New Roman"/>
        </w:rPr>
        <w:t>Πούτο</w:t>
      </w:r>
      <w:proofErr w:type="spellEnd"/>
      <w:r w:rsidR="00197085">
        <w:rPr>
          <w:rFonts w:ascii="Times New Roman" w:hAnsi="Times New Roman" w:cs="Times New Roman"/>
        </w:rPr>
        <w:t xml:space="preserve">, </w:t>
      </w:r>
      <w:r w:rsidR="00B01205" w:rsidRPr="008822B4">
        <w:rPr>
          <w:rFonts w:ascii="Times New Roman" w:hAnsi="Times New Roman" w:cs="Times New Roman"/>
        </w:rPr>
        <w:t xml:space="preserve">Οικονομικά Χρονικά </w:t>
      </w:r>
      <w:r w:rsidR="00F47209" w:rsidRPr="008822B4">
        <w:rPr>
          <w:rFonts w:ascii="Times New Roman" w:hAnsi="Times New Roman" w:cs="Times New Roman"/>
        </w:rPr>
        <w:t xml:space="preserve">(περιοδική έκδοση </w:t>
      </w:r>
      <w:r w:rsidR="00B01205" w:rsidRPr="008822B4">
        <w:rPr>
          <w:rFonts w:ascii="Times New Roman" w:hAnsi="Times New Roman" w:cs="Times New Roman"/>
        </w:rPr>
        <w:t>Οικονομικ</w:t>
      </w:r>
      <w:r w:rsidR="00F47209" w:rsidRPr="008822B4">
        <w:rPr>
          <w:rFonts w:ascii="Times New Roman" w:hAnsi="Times New Roman" w:cs="Times New Roman"/>
        </w:rPr>
        <w:t>ού</w:t>
      </w:r>
      <w:r w:rsidR="00B01205" w:rsidRPr="008822B4">
        <w:rPr>
          <w:rFonts w:ascii="Times New Roman" w:hAnsi="Times New Roman" w:cs="Times New Roman"/>
        </w:rPr>
        <w:t xml:space="preserve"> Επιμελητ</w:t>
      </w:r>
      <w:r w:rsidR="00F47209" w:rsidRPr="008822B4">
        <w:rPr>
          <w:rFonts w:ascii="Times New Roman" w:hAnsi="Times New Roman" w:cs="Times New Roman"/>
        </w:rPr>
        <w:t>ηρίου</w:t>
      </w:r>
      <w:r w:rsidR="00B01205" w:rsidRPr="008822B4">
        <w:rPr>
          <w:rFonts w:ascii="Times New Roman" w:hAnsi="Times New Roman" w:cs="Times New Roman"/>
        </w:rPr>
        <w:t xml:space="preserve"> Ελλάδ</w:t>
      </w:r>
      <w:r w:rsidR="00F47209" w:rsidRPr="008822B4">
        <w:rPr>
          <w:rFonts w:ascii="Times New Roman" w:hAnsi="Times New Roman" w:cs="Times New Roman"/>
        </w:rPr>
        <w:t>α</w:t>
      </w:r>
      <w:r w:rsidR="00B01205" w:rsidRPr="008822B4">
        <w:rPr>
          <w:rFonts w:ascii="Times New Roman" w:hAnsi="Times New Roman" w:cs="Times New Roman"/>
        </w:rPr>
        <w:t xml:space="preserve">ς), τεύχος Απριλίου – Μαΐου – Ιουνίου 2016. </w:t>
      </w:r>
    </w:p>
    <w:p w14:paraId="0447C0FB" w14:textId="77777777" w:rsidR="00B01205" w:rsidRPr="008822B4" w:rsidRDefault="00B01205" w:rsidP="00AE30D4">
      <w:pPr>
        <w:rPr>
          <w:rFonts w:ascii="Times New Roman" w:hAnsi="Times New Roman" w:cs="Times New Roman"/>
          <w:b/>
          <w:bCs/>
          <w:sz w:val="24"/>
          <w:szCs w:val="24"/>
        </w:rPr>
      </w:pPr>
    </w:p>
    <w:p w14:paraId="52CFC708" w14:textId="5FCEAC93" w:rsidR="00321884" w:rsidRPr="008822B4" w:rsidRDefault="00321884" w:rsidP="00787CA8">
      <w:pPr>
        <w:pStyle w:val="a6"/>
        <w:numPr>
          <w:ilvl w:val="0"/>
          <w:numId w:val="11"/>
        </w:numPr>
        <w:rPr>
          <w:rFonts w:ascii="Times New Roman" w:hAnsi="Times New Roman" w:cs="Times New Roman"/>
          <w:b/>
          <w:bCs/>
          <w:sz w:val="24"/>
          <w:szCs w:val="24"/>
        </w:rPr>
      </w:pPr>
      <w:r w:rsidRPr="008822B4">
        <w:rPr>
          <w:rFonts w:ascii="Times New Roman" w:hAnsi="Times New Roman" w:cs="Times New Roman"/>
          <w:b/>
          <w:bCs/>
          <w:sz w:val="24"/>
          <w:szCs w:val="24"/>
        </w:rPr>
        <w:t>ΛΟΙΠΑ ΣΤΟΙΧΕΙΑ</w:t>
      </w:r>
    </w:p>
    <w:p w14:paraId="0735E2D7" w14:textId="59F1B89C" w:rsidR="00AE30D4" w:rsidRPr="008822B4" w:rsidRDefault="00787CA8" w:rsidP="00AE30D4">
      <w:pPr>
        <w:rPr>
          <w:rFonts w:ascii="Times New Roman" w:hAnsi="Times New Roman" w:cs="Times New Roman"/>
          <w:b/>
          <w:bCs/>
          <w:sz w:val="24"/>
          <w:szCs w:val="24"/>
        </w:rPr>
      </w:pPr>
      <w:r>
        <w:rPr>
          <w:rFonts w:ascii="Times New Roman" w:hAnsi="Times New Roman" w:cs="Times New Roman"/>
          <w:b/>
          <w:bCs/>
          <w:sz w:val="24"/>
          <w:szCs w:val="24"/>
        </w:rPr>
        <w:t>4</w:t>
      </w:r>
      <w:r w:rsidR="00291150" w:rsidRPr="008822B4">
        <w:rPr>
          <w:rFonts w:ascii="Times New Roman" w:hAnsi="Times New Roman" w:cs="Times New Roman"/>
          <w:b/>
          <w:bCs/>
          <w:sz w:val="24"/>
          <w:szCs w:val="24"/>
        </w:rPr>
        <w:t>.</w:t>
      </w:r>
      <w:r w:rsidR="00321884" w:rsidRPr="008822B4">
        <w:rPr>
          <w:rFonts w:ascii="Times New Roman" w:hAnsi="Times New Roman" w:cs="Times New Roman"/>
          <w:b/>
          <w:bCs/>
          <w:sz w:val="24"/>
          <w:szCs w:val="24"/>
        </w:rPr>
        <w:t>1</w:t>
      </w:r>
      <w:r w:rsidR="00291150" w:rsidRPr="008822B4">
        <w:rPr>
          <w:rFonts w:ascii="Times New Roman" w:hAnsi="Times New Roman" w:cs="Times New Roman"/>
          <w:b/>
          <w:bCs/>
          <w:sz w:val="24"/>
          <w:szCs w:val="24"/>
        </w:rPr>
        <w:t xml:space="preserve"> Επιστημονικοί/Επαγγελματικοί Οργανισμοί</w:t>
      </w:r>
      <w:r w:rsidR="00AE30D4" w:rsidRPr="008822B4">
        <w:rPr>
          <w:rFonts w:ascii="Times New Roman" w:hAnsi="Times New Roman" w:cs="Times New Roman"/>
          <w:b/>
          <w:bCs/>
          <w:sz w:val="24"/>
          <w:szCs w:val="24"/>
        </w:rPr>
        <w:t xml:space="preserve"> </w:t>
      </w:r>
    </w:p>
    <w:p w14:paraId="11AC9AE7" w14:textId="20857637" w:rsidR="00030C71" w:rsidRDefault="00787CA8" w:rsidP="00291150">
      <w:pPr>
        <w:jc w:val="both"/>
        <w:rPr>
          <w:rFonts w:ascii="Times New Roman" w:hAnsi="Times New Roman" w:cs="Times New Roman"/>
        </w:rPr>
      </w:pPr>
      <w:r>
        <w:rPr>
          <w:rFonts w:ascii="Times New Roman" w:hAnsi="Times New Roman" w:cs="Times New Roman"/>
          <w:b/>
          <w:bCs/>
          <w:sz w:val="24"/>
          <w:szCs w:val="24"/>
        </w:rPr>
        <w:t>4</w:t>
      </w:r>
      <w:r w:rsidR="00291150" w:rsidRPr="008822B4">
        <w:rPr>
          <w:rFonts w:ascii="Times New Roman" w:hAnsi="Times New Roman" w:cs="Times New Roman"/>
          <w:b/>
          <w:bCs/>
          <w:sz w:val="24"/>
          <w:szCs w:val="24"/>
        </w:rPr>
        <w:t>.1</w:t>
      </w:r>
      <w:r w:rsidR="00321884" w:rsidRPr="008822B4">
        <w:rPr>
          <w:rFonts w:ascii="Times New Roman" w:hAnsi="Times New Roman" w:cs="Times New Roman"/>
          <w:b/>
          <w:bCs/>
          <w:sz w:val="24"/>
          <w:szCs w:val="24"/>
        </w:rPr>
        <w:t>.</w:t>
      </w:r>
      <w:r w:rsidR="00030C71">
        <w:rPr>
          <w:rFonts w:ascii="Times New Roman" w:hAnsi="Times New Roman" w:cs="Times New Roman"/>
          <w:b/>
          <w:bCs/>
          <w:sz w:val="24"/>
          <w:szCs w:val="24"/>
        </w:rPr>
        <w:t>3</w:t>
      </w:r>
      <w:r w:rsidR="00291150" w:rsidRPr="00030C71">
        <w:rPr>
          <w:rFonts w:ascii="Times New Roman" w:hAnsi="Times New Roman" w:cs="Times New Roman"/>
          <w:b/>
          <w:bCs/>
          <w:sz w:val="24"/>
          <w:szCs w:val="24"/>
        </w:rPr>
        <w:t xml:space="preserve"> </w:t>
      </w:r>
      <w:r w:rsidR="00291150" w:rsidRPr="00030C71">
        <w:rPr>
          <w:rFonts w:ascii="Times New Roman" w:hAnsi="Times New Roman" w:cs="Times New Roman"/>
        </w:rPr>
        <w:t>Μέλος</w:t>
      </w:r>
      <w:r w:rsidR="00030C71" w:rsidRPr="00030C71">
        <w:rPr>
          <w:rFonts w:ascii="Times New Roman" w:hAnsi="Times New Roman" w:cs="Times New Roman"/>
        </w:rPr>
        <w:t xml:space="preserve"> Κεντρικής Διοίκησης</w:t>
      </w:r>
      <w:r w:rsidR="00030C71">
        <w:rPr>
          <w:rFonts w:ascii="Times New Roman" w:hAnsi="Times New Roman" w:cs="Times New Roman"/>
        </w:rPr>
        <w:t xml:space="preserve"> </w:t>
      </w:r>
      <w:r w:rsidR="00291150" w:rsidRPr="00030C71">
        <w:rPr>
          <w:rFonts w:ascii="Times New Roman" w:hAnsi="Times New Roman" w:cs="Times New Roman"/>
        </w:rPr>
        <w:t xml:space="preserve">Οικονομικού Επιμελητηρίου Ελλάδας </w:t>
      </w:r>
      <w:r w:rsidR="00030C71" w:rsidRPr="00030C71">
        <w:rPr>
          <w:rFonts w:ascii="Times New Roman" w:hAnsi="Times New Roman" w:cs="Times New Roman"/>
        </w:rPr>
        <w:t>(Ιανουάριος 2024 έως</w:t>
      </w:r>
      <w:r w:rsidR="000C1B40" w:rsidRPr="000C1B40">
        <w:rPr>
          <w:rFonts w:ascii="Times New Roman" w:hAnsi="Times New Roman" w:cs="Times New Roman"/>
        </w:rPr>
        <w:t xml:space="preserve"> </w:t>
      </w:r>
      <w:r w:rsidR="000C1B40">
        <w:rPr>
          <w:rFonts w:ascii="Times New Roman" w:hAnsi="Times New Roman" w:cs="Times New Roman"/>
        </w:rPr>
        <w:t>Δεκέμβριος 2024</w:t>
      </w:r>
      <w:r w:rsidR="00030C71" w:rsidRPr="00030C71">
        <w:rPr>
          <w:rFonts w:ascii="Times New Roman" w:hAnsi="Times New Roman" w:cs="Times New Roman"/>
        </w:rPr>
        <w:t>).</w:t>
      </w:r>
    </w:p>
    <w:p w14:paraId="7819245F" w14:textId="0DD01A14" w:rsidR="00030C71" w:rsidRDefault="00030C71" w:rsidP="00291150">
      <w:pPr>
        <w:jc w:val="both"/>
        <w:rPr>
          <w:rFonts w:ascii="Times New Roman" w:hAnsi="Times New Roman" w:cs="Times New Roman"/>
        </w:rPr>
      </w:pPr>
      <w:r>
        <w:rPr>
          <w:rFonts w:ascii="Times New Roman" w:hAnsi="Times New Roman" w:cs="Times New Roman"/>
          <w:b/>
          <w:bCs/>
          <w:sz w:val="24"/>
          <w:szCs w:val="24"/>
        </w:rPr>
        <w:t>4</w:t>
      </w:r>
      <w:r w:rsidRPr="008822B4">
        <w:rPr>
          <w:rFonts w:ascii="Times New Roman" w:hAnsi="Times New Roman" w:cs="Times New Roman"/>
          <w:b/>
          <w:bCs/>
          <w:sz w:val="24"/>
          <w:szCs w:val="24"/>
        </w:rPr>
        <w:t>.1.</w:t>
      </w:r>
      <w:r>
        <w:rPr>
          <w:rFonts w:ascii="Times New Roman" w:hAnsi="Times New Roman" w:cs="Times New Roman"/>
          <w:b/>
          <w:bCs/>
          <w:sz w:val="24"/>
          <w:szCs w:val="24"/>
        </w:rPr>
        <w:t>2</w:t>
      </w:r>
      <w:r w:rsidRPr="008822B4">
        <w:rPr>
          <w:rFonts w:ascii="Times New Roman" w:hAnsi="Times New Roman" w:cs="Times New Roman"/>
          <w:b/>
          <w:bCs/>
          <w:sz w:val="24"/>
          <w:szCs w:val="24"/>
        </w:rPr>
        <w:t xml:space="preserve"> </w:t>
      </w:r>
      <w:r w:rsidRPr="00030C71">
        <w:rPr>
          <w:rFonts w:ascii="Times New Roman" w:hAnsi="Times New Roman" w:cs="Times New Roman"/>
        </w:rPr>
        <w:t>Μέλος Συνέλευσης των Αντιπροσώπων</w:t>
      </w:r>
      <w:r>
        <w:rPr>
          <w:rFonts w:ascii="Times New Roman" w:hAnsi="Times New Roman" w:cs="Times New Roman"/>
        </w:rPr>
        <w:t xml:space="preserve"> </w:t>
      </w:r>
      <w:r w:rsidRPr="00030C71">
        <w:rPr>
          <w:rFonts w:ascii="Times New Roman" w:hAnsi="Times New Roman" w:cs="Times New Roman"/>
        </w:rPr>
        <w:t xml:space="preserve">Οικονομικού Επιμελητηρίου Ελλάδας (2013 έως σήμερα)  </w:t>
      </w:r>
    </w:p>
    <w:p w14:paraId="4EA111A2" w14:textId="6A9411E0" w:rsidR="00291150" w:rsidRPr="00524607" w:rsidRDefault="00030C71" w:rsidP="00291150">
      <w:pPr>
        <w:jc w:val="both"/>
        <w:rPr>
          <w:rFonts w:ascii="Times New Roman" w:hAnsi="Times New Roman" w:cs="Times New Roman"/>
          <w:color w:val="FF0000"/>
        </w:rPr>
      </w:pPr>
      <w:r>
        <w:rPr>
          <w:rFonts w:ascii="Times New Roman" w:hAnsi="Times New Roman" w:cs="Times New Roman"/>
          <w:b/>
          <w:bCs/>
          <w:sz w:val="24"/>
          <w:szCs w:val="24"/>
        </w:rPr>
        <w:t>4</w:t>
      </w:r>
      <w:r w:rsidRPr="008822B4">
        <w:rPr>
          <w:rFonts w:ascii="Times New Roman" w:hAnsi="Times New Roman" w:cs="Times New Roman"/>
          <w:b/>
          <w:bCs/>
          <w:sz w:val="24"/>
          <w:szCs w:val="24"/>
        </w:rPr>
        <w:t xml:space="preserve">.1.1 </w:t>
      </w:r>
      <w:r w:rsidRPr="008822B4">
        <w:rPr>
          <w:rFonts w:ascii="Times New Roman" w:hAnsi="Times New Roman" w:cs="Times New Roman"/>
        </w:rPr>
        <w:t xml:space="preserve">Μέλος Οικονομικού Επιμελητηρίου Ελλάδας </w:t>
      </w:r>
      <w:r>
        <w:rPr>
          <w:rFonts w:ascii="Times New Roman" w:hAnsi="Times New Roman" w:cs="Times New Roman"/>
        </w:rPr>
        <w:t>(</w:t>
      </w:r>
      <w:r w:rsidRPr="008822B4">
        <w:rPr>
          <w:rFonts w:ascii="Times New Roman" w:hAnsi="Times New Roman" w:cs="Times New Roman"/>
        </w:rPr>
        <w:t>2010 έως σήμερα</w:t>
      </w:r>
      <w:r>
        <w:rPr>
          <w:rFonts w:ascii="Times New Roman" w:hAnsi="Times New Roman" w:cs="Times New Roman"/>
        </w:rPr>
        <w:t>)</w:t>
      </w:r>
    </w:p>
    <w:p w14:paraId="496E2268" w14:textId="77777777" w:rsidR="00423E54" w:rsidRDefault="00423E54" w:rsidP="00B32549">
      <w:pPr>
        <w:rPr>
          <w:rFonts w:ascii="Times New Roman" w:hAnsi="Times New Roman" w:cs="Times New Roman"/>
          <w:b/>
          <w:bCs/>
          <w:sz w:val="24"/>
          <w:szCs w:val="24"/>
        </w:rPr>
      </w:pPr>
    </w:p>
    <w:p w14:paraId="7CD552C8" w14:textId="16BF7166" w:rsidR="00B32549" w:rsidRPr="008822B4" w:rsidRDefault="00787CA8" w:rsidP="00B32549">
      <w:pPr>
        <w:rPr>
          <w:rFonts w:ascii="Times New Roman" w:hAnsi="Times New Roman" w:cs="Times New Roman"/>
          <w:b/>
          <w:bCs/>
          <w:sz w:val="24"/>
          <w:szCs w:val="24"/>
        </w:rPr>
      </w:pPr>
      <w:r>
        <w:rPr>
          <w:rFonts w:ascii="Times New Roman" w:hAnsi="Times New Roman" w:cs="Times New Roman"/>
          <w:b/>
          <w:bCs/>
          <w:sz w:val="24"/>
          <w:szCs w:val="24"/>
        </w:rPr>
        <w:t>4</w:t>
      </w:r>
      <w:r w:rsidR="00B32549" w:rsidRPr="008822B4">
        <w:rPr>
          <w:rFonts w:ascii="Times New Roman" w:hAnsi="Times New Roman" w:cs="Times New Roman"/>
          <w:b/>
          <w:bCs/>
          <w:sz w:val="24"/>
          <w:szCs w:val="24"/>
        </w:rPr>
        <w:t xml:space="preserve">.2 Ερευνητικά Ενδιαφέροντα </w:t>
      </w:r>
    </w:p>
    <w:p w14:paraId="1770B564" w14:textId="432DC143" w:rsidR="00B32549" w:rsidRDefault="00262B8C" w:rsidP="00291150">
      <w:pPr>
        <w:jc w:val="both"/>
        <w:rPr>
          <w:rFonts w:ascii="Times New Roman" w:hAnsi="Times New Roman" w:cs="Times New Roman"/>
        </w:rPr>
      </w:pPr>
      <w:r>
        <w:rPr>
          <w:rFonts w:ascii="Times New Roman" w:hAnsi="Times New Roman" w:cs="Times New Roman"/>
        </w:rPr>
        <w:t xml:space="preserve">Γενική Λογιστική, </w:t>
      </w:r>
      <w:r w:rsidR="00812089">
        <w:rPr>
          <w:rFonts w:ascii="Times New Roman" w:hAnsi="Times New Roman" w:cs="Times New Roman"/>
        </w:rPr>
        <w:t>Χρηματοοικονομική Λογιστική, Διοικητική Λογιστική</w:t>
      </w:r>
      <w:r w:rsidR="00524607">
        <w:rPr>
          <w:rFonts w:ascii="Times New Roman" w:hAnsi="Times New Roman" w:cs="Times New Roman"/>
        </w:rPr>
        <w:t xml:space="preserve"> –</w:t>
      </w:r>
      <w:r w:rsidR="00812089">
        <w:rPr>
          <w:rFonts w:ascii="Times New Roman" w:hAnsi="Times New Roman" w:cs="Times New Roman"/>
        </w:rPr>
        <w:t xml:space="preserve"> Κοστολόγηση,</w:t>
      </w:r>
      <w:r w:rsidR="00524607">
        <w:rPr>
          <w:rFonts w:ascii="Times New Roman" w:hAnsi="Times New Roman" w:cs="Times New Roman"/>
        </w:rPr>
        <w:t xml:space="preserve"> </w:t>
      </w:r>
      <w:r w:rsidR="00030C71">
        <w:rPr>
          <w:rFonts w:ascii="Times New Roman" w:hAnsi="Times New Roman" w:cs="Times New Roman"/>
        </w:rPr>
        <w:t xml:space="preserve">Τραπεζική Λογιστική, </w:t>
      </w:r>
      <w:r w:rsidR="00524607">
        <w:rPr>
          <w:rFonts w:ascii="Times New Roman" w:hAnsi="Times New Roman" w:cs="Times New Roman"/>
        </w:rPr>
        <w:t xml:space="preserve">Φορολογική Λογιστική, </w:t>
      </w:r>
      <w:r w:rsidR="00DC32ED">
        <w:rPr>
          <w:rFonts w:ascii="Times New Roman" w:hAnsi="Times New Roman" w:cs="Times New Roman"/>
        </w:rPr>
        <w:t>Α</w:t>
      </w:r>
      <w:r w:rsidR="00DC32ED" w:rsidRPr="00DC32ED">
        <w:rPr>
          <w:rFonts w:ascii="Times New Roman" w:hAnsi="Times New Roman" w:cs="Times New Roman"/>
        </w:rPr>
        <w:t xml:space="preserve">νάλυση </w:t>
      </w:r>
      <w:r w:rsidR="009909D9">
        <w:rPr>
          <w:rFonts w:ascii="Times New Roman" w:hAnsi="Times New Roman" w:cs="Times New Roman"/>
        </w:rPr>
        <w:t>Λ</w:t>
      </w:r>
      <w:r w:rsidR="00DC32ED" w:rsidRPr="00DC32ED">
        <w:rPr>
          <w:rFonts w:ascii="Times New Roman" w:hAnsi="Times New Roman" w:cs="Times New Roman"/>
        </w:rPr>
        <w:t xml:space="preserve">ογιστικών </w:t>
      </w:r>
      <w:r w:rsidR="009909D9">
        <w:rPr>
          <w:rFonts w:ascii="Times New Roman" w:hAnsi="Times New Roman" w:cs="Times New Roman"/>
        </w:rPr>
        <w:t>Κ</w:t>
      </w:r>
      <w:r w:rsidR="00DC32ED" w:rsidRPr="00DC32ED">
        <w:rPr>
          <w:rFonts w:ascii="Times New Roman" w:hAnsi="Times New Roman" w:cs="Times New Roman"/>
        </w:rPr>
        <w:t>αταστάσεων.</w:t>
      </w:r>
    </w:p>
    <w:p w14:paraId="1B7C582D" w14:textId="42B2456B" w:rsidR="00262B8C" w:rsidRDefault="00262B8C" w:rsidP="00262B8C">
      <w:pPr>
        <w:rPr>
          <w:rFonts w:ascii="Times New Roman" w:hAnsi="Times New Roman" w:cs="Times New Roman"/>
          <w:b/>
          <w:bCs/>
          <w:sz w:val="24"/>
          <w:szCs w:val="24"/>
        </w:rPr>
      </w:pPr>
      <w:r>
        <w:rPr>
          <w:rFonts w:ascii="Times New Roman" w:hAnsi="Times New Roman" w:cs="Times New Roman"/>
          <w:b/>
          <w:bCs/>
          <w:sz w:val="24"/>
          <w:szCs w:val="24"/>
        </w:rPr>
        <w:t>4</w:t>
      </w:r>
      <w:r w:rsidRPr="008822B4">
        <w:rPr>
          <w:rFonts w:ascii="Times New Roman" w:hAnsi="Times New Roman" w:cs="Times New Roman"/>
          <w:b/>
          <w:bCs/>
          <w:sz w:val="24"/>
          <w:szCs w:val="24"/>
        </w:rPr>
        <w:t>.</w:t>
      </w:r>
      <w:r>
        <w:rPr>
          <w:rFonts w:ascii="Times New Roman" w:hAnsi="Times New Roman" w:cs="Times New Roman"/>
          <w:b/>
          <w:bCs/>
          <w:sz w:val="24"/>
          <w:szCs w:val="24"/>
        </w:rPr>
        <w:t>3</w:t>
      </w:r>
      <w:r w:rsidRPr="008822B4">
        <w:rPr>
          <w:rFonts w:ascii="Times New Roman" w:hAnsi="Times New Roman" w:cs="Times New Roman"/>
          <w:b/>
          <w:bCs/>
          <w:sz w:val="24"/>
          <w:szCs w:val="24"/>
        </w:rPr>
        <w:t xml:space="preserve"> </w:t>
      </w:r>
      <w:r>
        <w:rPr>
          <w:rFonts w:ascii="Times New Roman" w:hAnsi="Times New Roman" w:cs="Times New Roman"/>
          <w:b/>
          <w:bCs/>
          <w:sz w:val="24"/>
          <w:szCs w:val="24"/>
        </w:rPr>
        <w:t>Στρατιωτικές Υποχρεώσεις</w:t>
      </w:r>
      <w:r w:rsidRPr="008822B4">
        <w:rPr>
          <w:rFonts w:ascii="Times New Roman" w:hAnsi="Times New Roman" w:cs="Times New Roman"/>
          <w:b/>
          <w:bCs/>
          <w:sz w:val="24"/>
          <w:szCs w:val="24"/>
        </w:rPr>
        <w:t xml:space="preserve"> </w:t>
      </w:r>
    </w:p>
    <w:p w14:paraId="356DD33C" w14:textId="1BCD305A" w:rsidR="00D90127" w:rsidRDefault="00AE6471" w:rsidP="00291150">
      <w:pPr>
        <w:jc w:val="both"/>
        <w:rPr>
          <w:rFonts w:ascii="Times New Roman" w:hAnsi="Times New Roman" w:cs="Times New Roman"/>
        </w:rPr>
      </w:pPr>
      <w:r w:rsidRPr="00AE6471">
        <w:rPr>
          <w:rFonts w:ascii="Times New Roman" w:hAnsi="Times New Roman" w:cs="Times New Roman"/>
          <w:b/>
          <w:bCs/>
        </w:rPr>
        <w:t xml:space="preserve">2017 </w:t>
      </w:r>
      <w:r>
        <w:rPr>
          <w:rFonts w:ascii="Times New Roman" w:hAnsi="Times New Roman" w:cs="Times New Roman"/>
          <w:b/>
          <w:bCs/>
        </w:rPr>
        <w:t>–</w:t>
      </w:r>
      <w:r w:rsidRPr="00AE6471">
        <w:rPr>
          <w:rFonts w:ascii="Times New Roman" w:hAnsi="Times New Roman" w:cs="Times New Roman"/>
          <w:b/>
          <w:bCs/>
        </w:rPr>
        <w:t xml:space="preserve"> 2018</w:t>
      </w:r>
      <w:r>
        <w:rPr>
          <w:rFonts w:ascii="Times New Roman" w:hAnsi="Times New Roman" w:cs="Times New Roman"/>
          <w:b/>
          <w:bCs/>
        </w:rPr>
        <w:t>:</w:t>
      </w:r>
      <w:r>
        <w:t xml:space="preserve"> </w:t>
      </w:r>
      <w:r w:rsidRPr="00AE6471">
        <w:rPr>
          <w:rFonts w:ascii="Times New Roman" w:hAnsi="Times New Roman" w:cs="Times New Roman"/>
        </w:rPr>
        <w:t xml:space="preserve">Στρατός </w:t>
      </w:r>
      <w:r>
        <w:rPr>
          <w:rFonts w:ascii="Times New Roman" w:hAnsi="Times New Roman" w:cs="Times New Roman"/>
        </w:rPr>
        <w:t>ξ</w:t>
      </w:r>
      <w:r w:rsidRPr="00AE6471">
        <w:rPr>
          <w:rFonts w:ascii="Times New Roman" w:hAnsi="Times New Roman" w:cs="Times New Roman"/>
        </w:rPr>
        <w:t>ηράς – Τεθωρακισμένα (ΤΘ)</w:t>
      </w:r>
    </w:p>
    <w:p w14:paraId="251423FC" w14:textId="4C1DEBFE" w:rsidR="00D90127" w:rsidRPr="00D90127" w:rsidRDefault="00D90127" w:rsidP="00291150">
      <w:pPr>
        <w:jc w:val="both"/>
        <w:rPr>
          <w:rFonts w:ascii="Times New Roman" w:hAnsi="Times New Roman" w:cs="Times New Roman"/>
          <w:color w:val="FF0000"/>
        </w:rPr>
      </w:pPr>
    </w:p>
    <w:sectPr w:rsidR="00D90127" w:rsidRPr="00D90127">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0DE0A" w14:textId="77777777" w:rsidR="000F678A" w:rsidRDefault="000F678A" w:rsidP="00787CA8">
      <w:pPr>
        <w:spacing w:after="0" w:line="240" w:lineRule="auto"/>
      </w:pPr>
      <w:r>
        <w:separator/>
      </w:r>
    </w:p>
  </w:endnote>
  <w:endnote w:type="continuationSeparator" w:id="0">
    <w:p w14:paraId="3781EB78" w14:textId="77777777" w:rsidR="000F678A" w:rsidRDefault="000F678A" w:rsidP="0078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A1"/>
    <w:family w:val="swiss"/>
    <w:pitch w:val="variable"/>
    <w:sig w:usb0="E4002EFF" w:usb1="C000E47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115775"/>
      <w:docPartObj>
        <w:docPartGallery w:val="Page Numbers (Bottom of Page)"/>
        <w:docPartUnique/>
      </w:docPartObj>
    </w:sdtPr>
    <w:sdtContent>
      <w:p w14:paraId="3736B010" w14:textId="7C5A2223" w:rsidR="00787CA8" w:rsidRDefault="00787CA8">
        <w:pPr>
          <w:pStyle w:val="ae"/>
          <w:jc w:val="right"/>
        </w:pPr>
        <w:r>
          <w:fldChar w:fldCharType="begin"/>
        </w:r>
        <w:r>
          <w:instrText>PAGE   \* MERGEFORMAT</w:instrText>
        </w:r>
        <w:r>
          <w:fldChar w:fldCharType="separate"/>
        </w:r>
        <w:r>
          <w:t>2</w:t>
        </w:r>
        <w:r>
          <w:fldChar w:fldCharType="end"/>
        </w:r>
      </w:p>
    </w:sdtContent>
  </w:sdt>
  <w:p w14:paraId="47D29C66" w14:textId="77777777" w:rsidR="00787CA8" w:rsidRDefault="00787CA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DC00" w14:textId="77777777" w:rsidR="000F678A" w:rsidRDefault="000F678A" w:rsidP="00787CA8">
      <w:pPr>
        <w:spacing w:after="0" w:line="240" w:lineRule="auto"/>
      </w:pPr>
      <w:r>
        <w:separator/>
      </w:r>
    </w:p>
  </w:footnote>
  <w:footnote w:type="continuationSeparator" w:id="0">
    <w:p w14:paraId="0EF53C76" w14:textId="77777777" w:rsidR="000F678A" w:rsidRDefault="000F678A" w:rsidP="00787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5F40BB3"/>
    <w:multiLevelType w:val="hybridMultilevel"/>
    <w:tmpl w:val="86445DA6"/>
    <w:lvl w:ilvl="0" w:tplc="DB9A4474">
      <w:start w:val="2023"/>
      <w:numFmt w:val="decimal"/>
      <w:lvlText w:val="%1"/>
      <w:lvlJc w:val="left"/>
      <w:pPr>
        <w:ind w:left="792" w:hanging="432"/>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A15597"/>
    <w:multiLevelType w:val="hybridMultilevel"/>
    <w:tmpl w:val="AC9097E0"/>
    <w:lvl w:ilvl="0" w:tplc="EE1EAE08">
      <w:numFmt w:val="bullet"/>
      <w:lvlText w:val="•"/>
      <w:lvlJc w:val="left"/>
      <w:pPr>
        <w:ind w:left="700" w:hanging="127"/>
      </w:pPr>
      <w:rPr>
        <w:rFonts w:ascii="Lucida Sans Unicode" w:eastAsia="Lucida Sans Unicode" w:hAnsi="Lucida Sans Unicode" w:cs="Lucida Sans Unicode" w:hint="default"/>
        <w:b w:val="0"/>
        <w:bCs w:val="0"/>
        <w:i w:val="0"/>
        <w:iCs w:val="0"/>
        <w:color w:val="565656"/>
        <w:spacing w:val="0"/>
        <w:w w:val="59"/>
        <w:sz w:val="20"/>
        <w:szCs w:val="20"/>
        <w:lang w:val="en-US" w:eastAsia="en-US" w:bidi="ar-SA"/>
      </w:rPr>
    </w:lvl>
    <w:lvl w:ilvl="1" w:tplc="E828CF08">
      <w:numFmt w:val="bullet"/>
      <w:lvlText w:val="•"/>
      <w:lvlJc w:val="left"/>
      <w:pPr>
        <w:ind w:left="1706" w:hanging="127"/>
      </w:pPr>
      <w:rPr>
        <w:rFonts w:hint="default"/>
        <w:lang w:val="en-US" w:eastAsia="en-US" w:bidi="ar-SA"/>
      </w:rPr>
    </w:lvl>
    <w:lvl w:ilvl="2" w:tplc="FD0C8386">
      <w:numFmt w:val="bullet"/>
      <w:lvlText w:val="•"/>
      <w:lvlJc w:val="left"/>
      <w:pPr>
        <w:ind w:left="2712" w:hanging="127"/>
      </w:pPr>
      <w:rPr>
        <w:rFonts w:hint="default"/>
        <w:lang w:val="en-US" w:eastAsia="en-US" w:bidi="ar-SA"/>
      </w:rPr>
    </w:lvl>
    <w:lvl w:ilvl="3" w:tplc="49ACC4EE">
      <w:numFmt w:val="bullet"/>
      <w:lvlText w:val="•"/>
      <w:lvlJc w:val="left"/>
      <w:pPr>
        <w:ind w:left="3718" w:hanging="127"/>
      </w:pPr>
      <w:rPr>
        <w:rFonts w:hint="default"/>
        <w:lang w:val="en-US" w:eastAsia="en-US" w:bidi="ar-SA"/>
      </w:rPr>
    </w:lvl>
    <w:lvl w:ilvl="4" w:tplc="7938FA5E">
      <w:numFmt w:val="bullet"/>
      <w:lvlText w:val="•"/>
      <w:lvlJc w:val="left"/>
      <w:pPr>
        <w:ind w:left="4724" w:hanging="127"/>
      </w:pPr>
      <w:rPr>
        <w:rFonts w:hint="default"/>
        <w:lang w:val="en-US" w:eastAsia="en-US" w:bidi="ar-SA"/>
      </w:rPr>
    </w:lvl>
    <w:lvl w:ilvl="5" w:tplc="A342C5FA">
      <w:numFmt w:val="bullet"/>
      <w:lvlText w:val="•"/>
      <w:lvlJc w:val="left"/>
      <w:pPr>
        <w:ind w:left="5730" w:hanging="127"/>
      </w:pPr>
      <w:rPr>
        <w:rFonts w:hint="default"/>
        <w:lang w:val="en-US" w:eastAsia="en-US" w:bidi="ar-SA"/>
      </w:rPr>
    </w:lvl>
    <w:lvl w:ilvl="6" w:tplc="83F867E6">
      <w:numFmt w:val="bullet"/>
      <w:lvlText w:val="•"/>
      <w:lvlJc w:val="left"/>
      <w:pPr>
        <w:ind w:left="6736" w:hanging="127"/>
      </w:pPr>
      <w:rPr>
        <w:rFonts w:hint="default"/>
        <w:lang w:val="en-US" w:eastAsia="en-US" w:bidi="ar-SA"/>
      </w:rPr>
    </w:lvl>
    <w:lvl w:ilvl="7" w:tplc="5FE2E7E8">
      <w:numFmt w:val="bullet"/>
      <w:lvlText w:val="•"/>
      <w:lvlJc w:val="left"/>
      <w:pPr>
        <w:ind w:left="7742" w:hanging="127"/>
      </w:pPr>
      <w:rPr>
        <w:rFonts w:hint="default"/>
        <w:lang w:val="en-US" w:eastAsia="en-US" w:bidi="ar-SA"/>
      </w:rPr>
    </w:lvl>
    <w:lvl w:ilvl="8" w:tplc="6D666684">
      <w:numFmt w:val="bullet"/>
      <w:lvlText w:val="•"/>
      <w:lvlJc w:val="left"/>
      <w:pPr>
        <w:ind w:left="8748" w:hanging="127"/>
      </w:pPr>
      <w:rPr>
        <w:rFonts w:hint="default"/>
        <w:lang w:val="en-US" w:eastAsia="en-US" w:bidi="ar-SA"/>
      </w:rPr>
    </w:lvl>
  </w:abstractNum>
  <w:abstractNum w:abstractNumId="3" w15:restartNumberingAfterBreak="0">
    <w:nsid w:val="27981DF0"/>
    <w:multiLevelType w:val="hybridMultilevel"/>
    <w:tmpl w:val="41909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C1F6DB6"/>
    <w:multiLevelType w:val="hybridMultilevel"/>
    <w:tmpl w:val="72AA4388"/>
    <w:lvl w:ilvl="0" w:tplc="055621F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08F15CD"/>
    <w:multiLevelType w:val="hybridMultilevel"/>
    <w:tmpl w:val="7ECE020E"/>
    <w:lvl w:ilvl="0" w:tplc="C1D206FE">
      <w:start w:val="2019"/>
      <w:numFmt w:val="decimal"/>
      <w:lvlText w:val="%1"/>
      <w:lvlJc w:val="left"/>
      <w:pPr>
        <w:ind w:left="792" w:hanging="432"/>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D120B36"/>
    <w:multiLevelType w:val="hybridMultilevel"/>
    <w:tmpl w:val="348A1916"/>
    <w:lvl w:ilvl="0" w:tplc="BADE6DC8">
      <w:start w:val="2019"/>
      <w:numFmt w:val="decimal"/>
      <w:lvlText w:val="%1"/>
      <w:lvlJc w:val="left"/>
      <w:pPr>
        <w:ind w:left="792" w:hanging="432"/>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1B3BB4"/>
    <w:multiLevelType w:val="hybridMultilevel"/>
    <w:tmpl w:val="E4A052D8"/>
    <w:lvl w:ilvl="0" w:tplc="4D5C13FA">
      <w:start w:val="2019"/>
      <w:numFmt w:val="decimal"/>
      <w:lvlText w:val="%1"/>
      <w:lvlJc w:val="left"/>
      <w:pPr>
        <w:ind w:left="792" w:hanging="432"/>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BA77869"/>
    <w:multiLevelType w:val="hybridMultilevel"/>
    <w:tmpl w:val="3BE2D7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27E7CAD"/>
    <w:multiLevelType w:val="multilevel"/>
    <w:tmpl w:val="8618B9D0"/>
    <w:lvl w:ilvl="0">
      <w:start w:val="2024"/>
      <w:numFmt w:val="decimal"/>
      <w:lvlText w:val="%1"/>
      <w:lvlJc w:val="left"/>
      <w:pPr>
        <w:ind w:left="360" w:hanging="360"/>
      </w:pPr>
      <w:rPr>
        <w:rFonts w:asciiTheme="minorHAnsi" w:hAnsiTheme="minorHAnsi" w:cstheme="minorBidi" w:hint="default"/>
        <w:sz w:val="22"/>
      </w:rPr>
    </w:lvl>
    <w:lvl w:ilvl="1">
      <w:start w:val="3"/>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10" w15:restartNumberingAfterBreak="0">
    <w:nsid w:val="62A64986"/>
    <w:multiLevelType w:val="hybridMultilevel"/>
    <w:tmpl w:val="2B3886D2"/>
    <w:lvl w:ilvl="0" w:tplc="7EA8766A">
      <w:start w:val="2019"/>
      <w:numFmt w:val="decimal"/>
      <w:lvlText w:val="%1"/>
      <w:lvlJc w:val="left"/>
      <w:pPr>
        <w:ind w:left="792" w:hanging="432"/>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D0E0503"/>
    <w:multiLevelType w:val="multilevel"/>
    <w:tmpl w:val="D8F27838"/>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431515F"/>
    <w:multiLevelType w:val="hybridMultilevel"/>
    <w:tmpl w:val="FCB8CB9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16cid:durableId="581336252">
    <w:abstractNumId w:val="4"/>
  </w:num>
  <w:num w:numId="2" w16cid:durableId="1828011526">
    <w:abstractNumId w:val="3"/>
  </w:num>
  <w:num w:numId="3" w16cid:durableId="67270476">
    <w:abstractNumId w:val="9"/>
  </w:num>
  <w:num w:numId="4" w16cid:durableId="401106555">
    <w:abstractNumId w:val="10"/>
  </w:num>
  <w:num w:numId="5" w16cid:durableId="1493721008">
    <w:abstractNumId w:val="7"/>
  </w:num>
  <w:num w:numId="6" w16cid:durableId="1873882834">
    <w:abstractNumId w:val="1"/>
  </w:num>
  <w:num w:numId="7" w16cid:durableId="418259318">
    <w:abstractNumId w:val="6"/>
  </w:num>
  <w:num w:numId="8" w16cid:durableId="873427384">
    <w:abstractNumId w:val="5"/>
  </w:num>
  <w:num w:numId="9" w16cid:durableId="868182023">
    <w:abstractNumId w:val="0"/>
  </w:num>
  <w:num w:numId="10" w16cid:durableId="587007257">
    <w:abstractNumId w:val="2"/>
  </w:num>
  <w:num w:numId="11" w16cid:durableId="646010044">
    <w:abstractNumId w:val="11"/>
  </w:num>
  <w:num w:numId="12" w16cid:durableId="323289333">
    <w:abstractNumId w:val="12"/>
  </w:num>
  <w:num w:numId="13" w16cid:durableId="544104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08"/>
    <w:rsid w:val="000234A7"/>
    <w:rsid w:val="00030C71"/>
    <w:rsid w:val="00031BF4"/>
    <w:rsid w:val="000501A2"/>
    <w:rsid w:val="000B1D96"/>
    <w:rsid w:val="000C1B40"/>
    <w:rsid w:val="000C5C90"/>
    <w:rsid w:val="000C6E7C"/>
    <w:rsid w:val="000E74A6"/>
    <w:rsid w:val="000F1AE6"/>
    <w:rsid w:val="000F678A"/>
    <w:rsid w:val="00104988"/>
    <w:rsid w:val="00116898"/>
    <w:rsid w:val="00122F6D"/>
    <w:rsid w:val="00154134"/>
    <w:rsid w:val="00191395"/>
    <w:rsid w:val="00194CFF"/>
    <w:rsid w:val="00197085"/>
    <w:rsid w:val="001B24E7"/>
    <w:rsid w:val="001B6411"/>
    <w:rsid w:val="0020674A"/>
    <w:rsid w:val="00220533"/>
    <w:rsid w:val="00220F7B"/>
    <w:rsid w:val="00234F4E"/>
    <w:rsid w:val="002508F8"/>
    <w:rsid w:val="00262B8C"/>
    <w:rsid w:val="00291150"/>
    <w:rsid w:val="002A36A4"/>
    <w:rsid w:val="002B22FD"/>
    <w:rsid w:val="002D5817"/>
    <w:rsid w:val="00321069"/>
    <w:rsid w:val="00321884"/>
    <w:rsid w:val="00362EE0"/>
    <w:rsid w:val="003B5162"/>
    <w:rsid w:val="003B6930"/>
    <w:rsid w:val="00423E54"/>
    <w:rsid w:val="004440D5"/>
    <w:rsid w:val="00447906"/>
    <w:rsid w:val="00457B73"/>
    <w:rsid w:val="00463187"/>
    <w:rsid w:val="00492EC2"/>
    <w:rsid w:val="004938C6"/>
    <w:rsid w:val="004A10E6"/>
    <w:rsid w:val="004B09C2"/>
    <w:rsid w:val="004B12C9"/>
    <w:rsid w:val="004B5977"/>
    <w:rsid w:val="004C1A46"/>
    <w:rsid w:val="004C3CFC"/>
    <w:rsid w:val="0050183B"/>
    <w:rsid w:val="00502049"/>
    <w:rsid w:val="005048D3"/>
    <w:rsid w:val="00513C66"/>
    <w:rsid w:val="00524607"/>
    <w:rsid w:val="00543DA2"/>
    <w:rsid w:val="005651B2"/>
    <w:rsid w:val="0056557D"/>
    <w:rsid w:val="00572665"/>
    <w:rsid w:val="0058430D"/>
    <w:rsid w:val="005C5D1C"/>
    <w:rsid w:val="00603DC9"/>
    <w:rsid w:val="00615031"/>
    <w:rsid w:val="0063739E"/>
    <w:rsid w:val="006C463D"/>
    <w:rsid w:val="006D47B4"/>
    <w:rsid w:val="00702839"/>
    <w:rsid w:val="007314EC"/>
    <w:rsid w:val="00760847"/>
    <w:rsid w:val="00783DF8"/>
    <w:rsid w:val="0078651E"/>
    <w:rsid w:val="00787CA8"/>
    <w:rsid w:val="0079721F"/>
    <w:rsid w:val="007D35E7"/>
    <w:rsid w:val="00812089"/>
    <w:rsid w:val="00823760"/>
    <w:rsid w:val="0084634A"/>
    <w:rsid w:val="00847500"/>
    <w:rsid w:val="00847CA4"/>
    <w:rsid w:val="00870AD6"/>
    <w:rsid w:val="008822B4"/>
    <w:rsid w:val="00894F0B"/>
    <w:rsid w:val="008A2155"/>
    <w:rsid w:val="008A6565"/>
    <w:rsid w:val="008B7886"/>
    <w:rsid w:val="00936AF9"/>
    <w:rsid w:val="00947F22"/>
    <w:rsid w:val="0095255A"/>
    <w:rsid w:val="009620E7"/>
    <w:rsid w:val="00972515"/>
    <w:rsid w:val="00972886"/>
    <w:rsid w:val="009909D9"/>
    <w:rsid w:val="00997437"/>
    <w:rsid w:val="009A7DFF"/>
    <w:rsid w:val="009C75CB"/>
    <w:rsid w:val="009F1494"/>
    <w:rsid w:val="00A077D2"/>
    <w:rsid w:val="00A25C4E"/>
    <w:rsid w:val="00A27708"/>
    <w:rsid w:val="00A426B6"/>
    <w:rsid w:val="00A57253"/>
    <w:rsid w:val="00A855B4"/>
    <w:rsid w:val="00AD3C02"/>
    <w:rsid w:val="00AE30D4"/>
    <w:rsid w:val="00AE6471"/>
    <w:rsid w:val="00AF0203"/>
    <w:rsid w:val="00AF72B3"/>
    <w:rsid w:val="00B01205"/>
    <w:rsid w:val="00B10294"/>
    <w:rsid w:val="00B11470"/>
    <w:rsid w:val="00B32549"/>
    <w:rsid w:val="00B34A19"/>
    <w:rsid w:val="00B72CA9"/>
    <w:rsid w:val="00B7552F"/>
    <w:rsid w:val="00B8171B"/>
    <w:rsid w:val="00BA21DF"/>
    <w:rsid w:val="00BF26F1"/>
    <w:rsid w:val="00C13739"/>
    <w:rsid w:val="00C27EEE"/>
    <w:rsid w:val="00C31B7D"/>
    <w:rsid w:val="00C765EF"/>
    <w:rsid w:val="00C839E5"/>
    <w:rsid w:val="00C8533A"/>
    <w:rsid w:val="00C97898"/>
    <w:rsid w:val="00CA2377"/>
    <w:rsid w:val="00D053AC"/>
    <w:rsid w:val="00D3083E"/>
    <w:rsid w:val="00D43468"/>
    <w:rsid w:val="00D55AE1"/>
    <w:rsid w:val="00D61357"/>
    <w:rsid w:val="00D739BD"/>
    <w:rsid w:val="00D810C1"/>
    <w:rsid w:val="00D90127"/>
    <w:rsid w:val="00DB038C"/>
    <w:rsid w:val="00DC0705"/>
    <w:rsid w:val="00DC1B0E"/>
    <w:rsid w:val="00DC32ED"/>
    <w:rsid w:val="00DE41DA"/>
    <w:rsid w:val="00DE645A"/>
    <w:rsid w:val="00E0305F"/>
    <w:rsid w:val="00E11934"/>
    <w:rsid w:val="00E31925"/>
    <w:rsid w:val="00E372D5"/>
    <w:rsid w:val="00E6062B"/>
    <w:rsid w:val="00EA1867"/>
    <w:rsid w:val="00F23343"/>
    <w:rsid w:val="00F2342E"/>
    <w:rsid w:val="00F47209"/>
    <w:rsid w:val="00F72CB0"/>
    <w:rsid w:val="00FC3C5D"/>
    <w:rsid w:val="00FF5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76C2"/>
  <w15:docId w15:val="{49CBD8FC-CFFB-4445-B1CC-45D444CB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277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A277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A277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277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277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277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277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277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277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2770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2770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A2770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2770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2770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2770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2770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2770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27708"/>
    <w:rPr>
      <w:rFonts w:eastAsiaTheme="majorEastAsia" w:cstheme="majorBidi"/>
      <w:color w:val="272727" w:themeColor="text1" w:themeTint="D8"/>
    </w:rPr>
  </w:style>
  <w:style w:type="paragraph" w:styleId="a3">
    <w:name w:val="Title"/>
    <w:basedOn w:val="a"/>
    <w:next w:val="a"/>
    <w:link w:val="Char"/>
    <w:uiPriority w:val="10"/>
    <w:qFormat/>
    <w:rsid w:val="00A27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2770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2770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2770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27708"/>
    <w:pPr>
      <w:spacing w:before="160"/>
      <w:jc w:val="center"/>
    </w:pPr>
    <w:rPr>
      <w:i/>
      <w:iCs/>
      <w:color w:val="404040" w:themeColor="text1" w:themeTint="BF"/>
    </w:rPr>
  </w:style>
  <w:style w:type="character" w:customStyle="1" w:styleId="Char1">
    <w:name w:val="Απόσπασμα Char"/>
    <w:basedOn w:val="a0"/>
    <w:link w:val="a5"/>
    <w:uiPriority w:val="29"/>
    <w:rsid w:val="00A27708"/>
    <w:rPr>
      <w:i/>
      <w:iCs/>
      <w:color w:val="404040" w:themeColor="text1" w:themeTint="BF"/>
    </w:rPr>
  </w:style>
  <w:style w:type="paragraph" w:styleId="a6">
    <w:name w:val="List Paragraph"/>
    <w:basedOn w:val="a"/>
    <w:uiPriority w:val="1"/>
    <w:qFormat/>
    <w:rsid w:val="00A27708"/>
    <w:pPr>
      <w:ind w:left="720"/>
      <w:contextualSpacing/>
    </w:pPr>
  </w:style>
  <w:style w:type="character" w:styleId="a7">
    <w:name w:val="Intense Emphasis"/>
    <w:basedOn w:val="a0"/>
    <w:uiPriority w:val="21"/>
    <w:qFormat/>
    <w:rsid w:val="00A27708"/>
    <w:rPr>
      <w:i/>
      <w:iCs/>
      <w:color w:val="2F5496" w:themeColor="accent1" w:themeShade="BF"/>
    </w:rPr>
  </w:style>
  <w:style w:type="paragraph" w:styleId="a8">
    <w:name w:val="Intense Quote"/>
    <w:basedOn w:val="a"/>
    <w:next w:val="a"/>
    <w:link w:val="Char2"/>
    <w:uiPriority w:val="30"/>
    <w:qFormat/>
    <w:rsid w:val="00A27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27708"/>
    <w:rPr>
      <w:i/>
      <w:iCs/>
      <w:color w:val="2F5496" w:themeColor="accent1" w:themeShade="BF"/>
    </w:rPr>
  </w:style>
  <w:style w:type="character" w:styleId="a9">
    <w:name w:val="Intense Reference"/>
    <w:basedOn w:val="a0"/>
    <w:uiPriority w:val="32"/>
    <w:qFormat/>
    <w:rsid w:val="00A27708"/>
    <w:rPr>
      <w:b/>
      <w:bCs/>
      <w:smallCaps/>
      <w:color w:val="2F5496" w:themeColor="accent1" w:themeShade="BF"/>
      <w:spacing w:val="5"/>
    </w:rPr>
  </w:style>
  <w:style w:type="character" w:styleId="-">
    <w:name w:val="Hyperlink"/>
    <w:basedOn w:val="a0"/>
    <w:uiPriority w:val="99"/>
    <w:unhideWhenUsed/>
    <w:rsid w:val="00A27708"/>
    <w:rPr>
      <w:color w:val="0563C1" w:themeColor="hyperlink"/>
      <w:u w:val="single"/>
    </w:rPr>
  </w:style>
  <w:style w:type="character" w:styleId="aa">
    <w:name w:val="Unresolved Mention"/>
    <w:basedOn w:val="a0"/>
    <w:uiPriority w:val="99"/>
    <w:semiHidden/>
    <w:unhideWhenUsed/>
    <w:rsid w:val="00A27708"/>
    <w:rPr>
      <w:color w:val="605E5C"/>
      <w:shd w:val="clear" w:color="auto" w:fill="E1DFDD"/>
    </w:rPr>
  </w:style>
  <w:style w:type="table" w:styleId="ab">
    <w:name w:val="Table Grid"/>
    <w:basedOn w:val="a1"/>
    <w:uiPriority w:val="39"/>
    <w:rsid w:val="00A27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Char3"/>
    <w:uiPriority w:val="1"/>
    <w:qFormat/>
    <w:rsid w:val="00760847"/>
    <w:pPr>
      <w:widowControl w:val="0"/>
      <w:autoSpaceDE w:val="0"/>
      <w:autoSpaceDN w:val="0"/>
      <w:spacing w:after="0" w:line="240" w:lineRule="auto"/>
      <w:ind w:left="100"/>
    </w:pPr>
    <w:rPr>
      <w:rFonts w:ascii="Courier New" w:eastAsia="Courier New" w:hAnsi="Courier New" w:cs="Courier New"/>
      <w:kern w:val="0"/>
      <w:sz w:val="20"/>
      <w:szCs w:val="20"/>
      <w:lang w:val="en-US"/>
      <w14:ligatures w14:val="none"/>
    </w:rPr>
  </w:style>
  <w:style w:type="character" w:customStyle="1" w:styleId="Char3">
    <w:name w:val="Σώμα κειμένου Char"/>
    <w:basedOn w:val="a0"/>
    <w:link w:val="ac"/>
    <w:uiPriority w:val="1"/>
    <w:rsid w:val="00760847"/>
    <w:rPr>
      <w:rFonts w:ascii="Courier New" w:eastAsia="Courier New" w:hAnsi="Courier New" w:cs="Courier New"/>
      <w:kern w:val="0"/>
      <w:sz w:val="20"/>
      <w:szCs w:val="20"/>
      <w:lang w:val="en-US"/>
      <w14:ligatures w14:val="none"/>
    </w:rPr>
  </w:style>
  <w:style w:type="paragraph" w:styleId="-HTML">
    <w:name w:val="HTML Preformatted"/>
    <w:basedOn w:val="a"/>
    <w:link w:val="-HTMLChar"/>
    <w:uiPriority w:val="99"/>
    <w:semiHidden/>
    <w:unhideWhenUsed/>
    <w:rsid w:val="0084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14:ligatures w14:val="none"/>
    </w:rPr>
  </w:style>
  <w:style w:type="character" w:customStyle="1" w:styleId="-HTMLChar">
    <w:name w:val="Προ-διαμορφωμένο HTML Char"/>
    <w:basedOn w:val="a0"/>
    <w:link w:val="-HTML"/>
    <w:uiPriority w:val="99"/>
    <w:semiHidden/>
    <w:rsid w:val="00847500"/>
    <w:rPr>
      <w:rFonts w:ascii="Courier New" w:eastAsia="Times New Roman" w:hAnsi="Courier New" w:cs="Courier New"/>
      <w:kern w:val="0"/>
      <w:sz w:val="20"/>
      <w:szCs w:val="20"/>
      <w:lang w:eastAsia="el-GR"/>
      <w14:ligatures w14:val="none"/>
    </w:rPr>
  </w:style>
  <w:style w:type="paragraph" w:styleId="ad">
    <w:name w:val="header"/>
    <w:basedOn w:val="a"/>
    <w:link w:val="Char4"/>
    <w:uiPriority w:val="99"/>
    <w:unhideWhenUsed/>
    <w:rsid w:val="00787CA8"/>
    <w:pPr>
      <w:tabs>
        <w:tab w:val="center" w:pos="4153"/>
        <w:tab w:val="right" w:pos="8306"/>
      </w:tabs>
      <w:spacing w:after="0" w:line="240" w:lineRule="auto"/>
    </w:pPr>
  </w:style>
  <w:style w:type="character" w:customStyle="1" w:styleId="Char4">
    <w:name w:val="Κεφαλίδα Char"/>
    <w:basedOn w:val="a0"/>
    <w:link w:val="ad"/>
    <w:uiPriority w:val="99"/>
    <w:rsid w:val="00787CA8"/>
  </w:style>
  <w:style w:type="paragraph" w:styleId="ae">
    <w:name w:val="footer"/>
    <w:basedOn w:val="a"/>
    <w:link w:val="Char5"/>
    <w:uiPriority w:val="99"/>
    <w:unhideWhenUsed/>
    <w:rsid w:val="00787CA8"/>
    <w:pPr>
      <w:tabs>
        <w:tab w:val="center" w:pos="4153"/>
        <w:tab w:val="right" w:pos="8306"/>
      </w:tabs>
      <w:spacing w:after="0" w:line="240" w:lineRule="auto"/>
    </w:pPr>
  </w:style>
  <w:style w:type="character" w:customStyle="1" w:styleId="Char5">
    <w:name w:val="Υποσέλιδο Char"/>
    <w:basedOn w:val="a0"/>
    <w:link w:val="ae"/>
    <w:uiPriority w:val="99"/>
    <w:rsid w:val="0078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5810">
      <w:bodyDiv w:val="1"/>
      <w:marLeft w:val="0"/>
      <w:marRight w:val="0"/>
      <w:marTop w:val="0"/>
      <w:marBottom w:val="0"/>
      <w:divBdr>
        <w:top w:val="none" w:sz="0" w:space="0" w:color="auto"/>
        <w:left w:val="none" w:sz="0" w:space="0" w:color="auto"/>
        <w:bottom w:val="none" w:sz="0" w:space="0" w:color="auto"/>
        <w:right w:val="none" w:sz="0" w:space="0" w:color="auto"/>
      </w:divBdr>
    </w:div>
    <w:div w:id="950669187">
      <w:bodyDiv w:val="1"/>
      <w:marLeft w:val="0"/>
      <w:marRight w:val="0"/>
      <w:marTop w:val="0"/>
      <w:marBottom w:val="0"/>
      <w:divBdr>
        <w:top w:val="none" w:sz="0" w:space="0" w:color="auto"/>
        <w:left w:val="none" w:sz="0" w:space="0" w:color="auto"/>
        <w:bottom w:val="none" w:sz="0" w:space="0" w:color="auto"/>
        <w:right w:val="none" w:sz="0" w:space="0" w:color="auto"/>
      </w:divBdr>
    </w:div>
    <w:div w:id="1117675681">
      <w:bodyDiv w:val="1"/>
      <w:marLeft w:val="0"/>
      <w:marRight w:val="0"/>
      <w:marTop w:val="0"/>
      <w:marBottom w:val="0"/>
      <w:divBdr>
        <w:top w:val="none" w:sz="0" w:space="0" w:color="auto"/>
        <w:left w:val="none" w:sz="0" w:space="0" w:color="auto"/>
        <w:bottom w:val="none" w:sz="0" w:space="0" w:color="auto"/>
        <w:right w:val="none" w:sz="0" w:space="0" w:color="auto"/>
      </w:divBdr>
    </w:div>
    <w:div w:id="1891769374">
      <w:bodyDiv w:val="1"/>
      <w:marLeft w:val="0"/>
      <w:marRight w:val="0"/>
      <w:marTop w:val="0"/>
      <w:marBottom w:val="0"/>
      <w:divBdr>
        <w:top w:val="none" w:sz="0" w:space="0" w:color="auto"/>
        <w:left w:val="none" w:sz="0" w:space="0" w:color="auto"/>
        <w:bottom w:val="none" w:sz="0" w:space="0" w:color="auto"/>
        <w:right w:val="none" w:sz="0" w:space="0" w:color="auto"/>
      </w:divBdr>
    </w:div>
    <w:div w:id="1957717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jrfm17080366" TargetMode="External"/><Relationship Id="rId13" Type="http://schemas.openxmlformats.org/officeDocument/2006/relationships/hyperlink" Target="https://doi.org/10.3390/en15103625" TargetMode="External"/><Relationship Id="rId18" Type="http://schemas.openxmlformats.org/officeDocument/2006/relationships/hyperlink" Target="http://doi.org/" TargetMode="External"/><Relationship Id="rId3" Type="http://schemas.openxmlformats.org/officeDocument/2006/relationships/settings" Target="settings.xml"/><Relationship Id="rId21" Type="http://schemas.openxmlformats.org/officeDocument/2006/relationships/hyperlink" Target="http://www.powergame.gr" TargetMode="External"/><Relationship Id="rId7" Type="http://schemas.openxmlformats.org/officeDocument/2006/relationships/hyperlink" Target="mailto:tkounadeas@ba.uoa.gr" TargetMode="External"/><Relationship Id="rId12" Type="http://schemas.openxmlformats.org/officeDocument/2006/relationships/hyperlink" Target="https://doi.org/" TargetMode="External"/><Relationship Id="rId17" Type="http://schemas.openxmlformats.org/officeDocument/2006/relationships/hyperlink" Target="http://doi.org/10.4018/IJCFA.20210701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4018/IJCFA.312568" TargetMode="External"/><Relationship Id="rId20" Type="http://schemas.openxmlformats.org/officeDocument/2006/relationships/hyperlink" Target="http://www.parapolitika.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7260/bae/102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5808/ijeba/754" TargetMode="External"/><Relationship Id="rId23" Type="http://schemas.openxmlformats.org/officeDocument/2006/relationships/footer" Target="footer1.xml"/><Relationship Id="rId10" Type="http://schemas.openxmlformats.org/officeDocument/2006/relationships/hyperlink" Target="https://doi.org/10.35808/ijeba/805" TargetMode="External"/><Relationship Id="rId19" Type="http://schemas.openxmlformats.org/officeDocument/2006/relationships/hyperlink" Target="http://doi.org/10.35808/ijfirm/196" TargetMode="External"/><Relationship Id="rId4" Type="http://schemas.openxmlformats.org/officeDocument/2006/relationships/webSettings" Target="webSettings.xml"/><Relationship Id="rId9" Type="http://schemas.openxmlformats.org/officeDocument/2006/relationships/hyperlink" Target="https://doi.org/10.3390/economies12040078" TargetMode="External"/><Relationship Id="rId14" Type="http://schemas.openxmlformats.org/officeDocument/2006/relationships/hyperlink" Target="https://doi.org/" TargetMode="External"/><Relationship Id="rId22" Type="http://schemas.openxmlformats.org/officeDocument/2006/relationships/hyperlink" Target="http://www.parapolitik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7</Pages>
  <Words>3049</Words>
  <Characters>16469</Characters>
  <Application>Microsoft Office Word</Application>
  <DocSecurity>0</DocSecurity>
  <Lines>137</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Kounadeas</dc:creator>
  <cp:keywords/>
  <dc:description/>
  <cp:lastModifiedBy>Theodoros Kounadeas</cp:lastModifiedBy>
  <cp:revision>58</cp:revision>
  <cp:lastPrinted>2024-03-17T19:22:00Z</cp:lastPrinted>
  <dcterms:created xsi:type="dcterms:W3CDTF">2024-02-20T21:33:00Z</dcterms:created>
  <dcterms:modified xsi:type="dcterms:W3CDTF">2025-05-13T06:13:00Z</dcterms:modified>
</cp:coreProperties>
</file>