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245E" w14:textId="44BC9144" w:rsidR="000F7161" w:rsidRDefault="00AC2A36" w:rsidP="000F7161">
      <w:r>
        <w:t xml:space="preserve">                   </w:t>
      </w:r>
      <w:r w:rsidR="000F7161">
        <w:t xml:space="preserve">Κανονισμός Εκπόνησης Διπλωματικής / Πτυχιακής Εργασίας </w:t>
      </w:r>
    </w:p>
    <w:p w14:paraId="111DB333" w14:textId="3B7068AB" w:rsidR="00AC2A36" w:rsidRDefault="00AC2A36" w:rsidP="000F7161"/>
    <w:p w14:paraId="66EAEFFF" w14:textId="77777777" w:rsidR="00AC2A36" w:rsidRPr="00AC2A36" w:rsidRDefault="00AC2A36" w:rsidP="00AC2A36">
      <w:pPr>
        <w:jc w:val="both"/>
        <w:rPr>
          <w:bCs/>
        </w:rPr>
      </w:pPr>
      <w:r w:rsidRPr="00AC2A36">
        <w:rPr>
          <w:rFonts w:cs="DejaVu Serif"/>
          <w:color w:val="000000" w:themeColor="text1"/>
        </w:rPr>
        <w:t xml:space="preserve">Οι φοιτητές θα έχουν την δυνατότητα να εκπονούν διπλωματική εργασία. Η διπλωματική εργασία θα έχει ως </w:t>
      </w:r>
      <w:proofErr w:type="spellStart"/>
      <w:r w:rsidRPr="00AC2A36">
        <w:rPr>
          <w:rFonts w:cs="DejaVu Serif"/>
          <w:color w:val="000000" w:themeColor="text1"/>
        </w:rPr>
        <w:t>προαπαιτούμενο</w:t>
      </w:r>
      <w:proofErr w:type="spellEnd"/>
      <w:r w:rsidRPr="00AC2A36">
        <w:rPr>
          <w:rFonts w:cs="DejaVu Serif"/>
          <w:color w:val="000000" w:themeColor="text1"/>
        </w:rPr>
        <w:t xml:space="preserve"> την παρακολούθηση του μαθήματος «Ερευνητικές μέθοδοι» και θα υπολογίζεται για δύο μαθήματα επιλογής, δηλαδή 12 ECTS. Προϋπόθεση για την εκπόνηση διπλωματικής εργασίας είναι η αποδοχή από καθηγητή να την εποπτεύσει. Θα βαθμολογείται στην κλίμακα 0-10, όπως στα άλλα μαθήματα</w:t>
      </w:r>
    </w:p>
    <w:p w14:paraId="5E05EF33" w14:textId="77777777" w:rsidR="00AC2A36" w:rsidRPr="00AC2A36" w:rsidRDefault="00AC2A36" w:rsidP="00AC2A36">
      <w:pPr>
        <w:jc w:val="both"/>
        <w:rPr>
          <w:bCs/>
        </w:rPr>
      </w:pPr>
      <w:r w:rsidRPr="00AC2A36">
        <w:rPr>
          <w:bCs/>
        </w:rPr>
        <w:t>Στον Κανονισμό του ΠΠΣ αναφέρονται οι προδιαγραφές εκπόνησης της πτυχιακής εργασίας. Αυτές οι προδιαγραφές αφορούν στην εγγραφή στην πτυχιακή εργασία, τον ορισμό θέματος, επιβλέποντα καθηγητή, δεύτερου βαθμολογητή, στη δυνατότητα αλλαγής θέματος και επιβλέποντα καθηγητή, καθώς και στις δυνατότητες παράτασης στην εκπόνηση της εργασίας.</w:t>
      </w:r>
    </w:p>
    <w:p w14:paraId="24B66CB8" w14:textId="77777777" w:rsidR="00AC2A36" w:rsidRPr="00AC2A36" w:rsidRDefault="00AC2A36" w:rsidP="00AC2A36">
      <w:pPr>
        <w:jc w:val="both"/>
        <w:rPr>
          <w:bCs/>
        </w:rPr>
      </w:pPr>
      <w:r w:rsidRPr="00AC2A36">
        <w:rPr>
          <w:bCs/>
        </w:rPr>
        <w:t xml:space="preserve">Για την εκπόνηση πτυχιακής εργασίας ακολουθείτε η εξής διαδικασία. </w:t>
      </w:r>
    </w:p>
    <w:p w14:paraId="0575859F" w14:textId="77777777" w:rsidR="00AC2A36" w:rsidRPr="00AC2A36" w:rsidRDefault="00AC2A36" w:rsidP="00AC2A36">
      <w:pPr>
        <w:jc w:val="both"/>
        <w:rPr>
          <w:bCs/>
        </w:rPr>
      </w:pPr>
      <w:r w:rsidRPr="00AC2A36">
        <w:rPr>
          <w:bCs/>
        </w:rPr>
        <w:t>1. Ο/η φοιτητής/</w:t>
      </w:r>
      <w:proofErr w:type="spellStart"/>
      <w:r w:rsidRPr="00AC2A36">
        <w:rPr>
          <w:bCs/>
        </w:rPr>
        <w:t>τρια</w:t>
      </w:r>
      <w:proofErr w:type="spellEnd"/>
      <w:r w:rsidRPr="00AC2A36">
        <w:rPr>
          <w:bCs/>
        </w:rPr>
        <w:t xml:space="preserve"> επιλέγει από τον κατάλογο των θεματικών περιοχών, που ανακοινώνουν στην αρχή κάθε ακαδημαϊκού έτους όλα τα μέλη ΔΕΠ και ΕΕΠ του τμήματος, την περιοχή στην οποία επιθυμεί να εκπονήσει την πτυχιακή του/της εργασία και μετά ζητεί από συγκεκριμένο/η διδάσκοντα/ούσα να αναλάβει την καθοδήγηση και εποπτεία αυτού του μέρους των σπουδών του/της. Σε περίπτωση άρνησης απευθύνεται σε άλλο μέλος ΔΕΠ/ ΕΕΠ. Κάθε μέλος ΔΕΠ /ΕΕΠ υποχρεωτικά αναλαμβάνει την επίβλεψη έως έξι (6) ΠΕ συγχρόνως. Επίβλεψη ΠΕ μπορεί να αναλάβει και μέλος ΔΕΠ άλλου Τμήματος του ΕΚΠΑ με την προϋπόθεση να διδάσκει με ανάθεση μάθημα στο ΤΔΕΟ. </w:t>
      </w:r>
    </w:p>
    <w:p w14:paraId="0893CFC6" w14:textId="77777777" w:rsidR="00AC2A36" w:rsidRPr="00AC2A36" w:rsidRDefault="00AC2A36" w:rsidP="00AC2A36">
      <w:pPr>
        <w:jc w:val="both"/>
        <w:rPr>
          <w:bCs/>
        </w:rPr>
      </w:pPr>
      <w:r w:rsidRPr="00AC2A36">
        <w:rPr>
          <w:bCs/>
        </w:rPr>
        <w:t>2. Αφού συνεννοηθεί ο/η επιβλέπων/ούσα με τον/τη φοιτητή/</w:t>
      </w:r>
      <w:proofErr w:type="spellStart"/>
      <w:r w:rsidRPr="00AC2A36">
        <w:rPr>
          <w:bCs/>
        </w:rPr>
        <w:t>τρια</w:t>
      </w:r>
      <w:proofErr w:type="spellEnd"/>
      <w:r w:rsidRPr="00AC2A36">
        <w:rPr>
          <w:bCs/>
        </w:rPr>
        <w:t>, ως προς τον προσανατολισμό της πτυχιακής εργασίας, ορίζεται το θέμα και ο/η φοιτητής/</w:t>
      </w:r>
      <w:proofErr w:type="spellStart"/>
      <w:r w:rsidRPr="00AC2A36">
        <w:rPr>
          <w:bCs/>
        </w:rPr>
        <w:t>τρια</w:t>
      </w:r>
      <w:proofErr w:type="spellEnd"/>
      <w:r w:rsidRPr="00AC2A36">
        <w:rPr>
          <w:bCs/>
        </w:rPr>
        <w:t xml:space="preserve"> δηλώνει σε ειδικό έντυπο (που βρίσκεται στον </w:t>
      </w:r>
      <w:proofErr w:type="spellStart"/>
      <w:r w:rsidRPr="00AC2A36">
        <w:rPr>
          <w:bCs/>
        </w:rPr>
        <w:t>ιστότοπο</w:t>
      </w:r>
      <w:proofErr w:type="spellEnd"/>
      <w:r w:rsidRPr="00AC2A36">
        <w:rPr>
          <w:bCs/>
        </w:rPr>
        <w:t xml:space="preserve"> του Τμήματος) την έναρξη, το θέμα και τον/την επιβλέποντα/ούσα της ΠΕ. Οι δηλώσεις αυτές γίνονται για το χειμερινό εξάμηνο τον Νοέμβριο, και για το εαρινό εξάμηνο τον Απρίλιο, σε συγκεκριμένη ημερομηνία που ορίζεται από τη Γραμματεία του Τμήματος, κατά την περίοδο δηλώσεων μαθημάτων. </w:t>
      </w:r>
    </w:p>
    <w:p w14:paraId="29969C73" w14:textId="77777777" w:rsidR="00AC2A36" w:rsidRPr="00AC2A36" w:rsidRDefault="00AC2A36" w:rsidP="00AC2A36">
      <w:pPr>
        <w:jc w:val="both"/>
        <w:rPr>
          <w:bCs/>
        </w:rPr>
      </w:pPr>
      <w:r w:rsidRPr="00AC2A36">
        <w:rPr>
          <w:bCs/>
        </w:rPr>
        <w:t>3. α) Η Γενική Συνέλευση συγκροτεί και εγκρίνει, ύστερα από πρόταση του/της επιβλέποντα/ούσας, διμελείς εξεταστικές επιτροπές. Οι επιτροπές αυτές απαρτίζονται από τον/την επιβλέποντα/ούσα και ένα (1) μέλος ΔΕΠ ή ΕΕΠ του τμήματος, οι οποίοι/</w:t>
      </w:r>
      <w:proofErr w:type="spellStart"/>
      <w:r w:rsidRPr="00AC2A36">
        <w:rPr>
          <w:bCs/>
        </w:rPr>
        <w:t>ες</w:t>
      </w:r>
      <w:proofErr w:type="spellEnd"/>
      <w:r w:rsidRPr="00AC2A36">
        <w:rPr>
          <w:bCs/>
        </w:rPr>
        <w:t xml:space="preserve"> πρέπει να έχουν οπωσδήποτε τη συγγενέστερη ειδικότητα προς το γνωστικό αντικείμενο του θέματος της Πτυχιακής Εργασίας. Οι συνθέσεις ανακοινώνονται σε εύλογο χρονικό διάστημα στον/στη φοιτητή/</w:t>
      </w:r>
      <w:proofErr w:type="spellStart"/>
      <w:r w:rsidRPr="00AC2A36">
        <w:rPr>
          <w:bCs/>
        </w:rPr>
        <w:t>τρια</w:t>
      </w:r>
      <w:proofErr w:type="spellEnd"/>
      <w:r w:rsidRPr="00AC2A36">
        <w:rPr>
          <w:bCs/>
        </w:rPr>
        <w:t xml:space="preserve">. Οι συνθέσεις τροποποιούνται κάθε άνοιξη με τη συζήτηση του προγράμματος σπουδών. </w:t>
      </w:r>
    </w:p>
    <w:p w14:paraId="11FCA020" w14:textId="2F250C13" w:rsidR="00AC2A36" w:rsidRPr="00AC2A36" w:rsidRDefault="00AC2A36" w:rsidP="00AC2A36">
      <w:pPr>
        <w:jc w:val="both"/>
        <w:rPr>
          <w:bCs/>
        </w:rPr>
      </w:pPr>
      <w:r w:rsidRPr="00AC2A36">
        <w:rPr>
          <w:bCs/>
        </w:rPr>
        <w:t>β) Μετά την ολοκλήρωση της ΠΕ και ύστερα από την έγκρισή της από τον/την επιβλέποντα/ούσα, ο/η φοιτητής/</w:t>
      </w:r>
      <w:proofErr w:type="spellStart"/>
      <w:r w:rsidRPr="00AC2A36">
        <w:rPr>
          <w:bCs/>
        </w:rPr>
        <w:t>τρια</w:t>
      </w:r>
      <w:proofErr w:type="spellEnd"/>
      <w:r w:rsidRPr="00AC2A36">
        <w:rPr>
          <w:bCs/>
        </w:rPr>
        <w:t xml:space="preserve"> υποχρεούται να υποβάλει αντίτυπο της ΠΕ και στα δυο μέλη της εξεταστικής επιτροπής και να συνεννοηθεί μαζί τους για την ημερομηνία εξέτασης, η οποία θα γίνεται υπό μορφή ανοιχτής διάλεξης, παρουσία και άλλων μελών διδακτικού προσωπικού και φοιτητών/τριών του Τμήματος, εκτός αν προκύπτει τεχνική αδυναμία. Για να εξεταστεί η πτυχιακή εργασία ο</w:t>
      </w:r>
      <w:r w:rsidR="006F123B">
        <w:rPr>
          <w:bCs/>
        </w:rPr>
        <w:t>ρίζονται</w:t>
      </w:r>
      <w:r w:rsidRPr="00AC2A36">
        <w:rPr>
          <w:bCs/>
        </w:rPr>
        <w:t xml:space="preserve"> τρεις εξεταστικές περίοδοι ανά έτος για την υποστήριξη των ΠΕ, κατά την περίοδο εξέτασης μαθημάτων: </w:t>
      </w:r>
    </w:p>
    <w:p w14:paraId="2397B5E2" w14:textId="77777777" w:rsidR="00AC2A36" w:rsidRPr="00AC2A36" w:rsidRDefault="00AC2A36" w:rsidP="00AC2A36">
      <w:pPr>
        <w:jc w:val="both"/>
        <w:rPr>
          <w:bCs/>
        </w:rPr>
      </w:pPr>
      <w:r w:rsidRPr="00AC2A36">
        <w:rPr>
          <w:bCs/>
        </w:rPr>
        <w:t xml:space="preserve">1η Περίοδος Σεπτεμβρίου </w:t>
      </w:r>
    </w:p>
    <w:p w14:paraId="0E2952CE" w14:textId="77777777" w:rsidR="00AC2A36" w:rsidRPr="00AC2A36" w:rsidRDefault="00AC2A36" w:rsidP="00AC2A36">
      <w:pPr>
        <w:jc w:val="both"/>
        <w:rPr>
          <w:bCs/>
        </w:rPr>
      </w:pPr>
      <w:r w:rsidRPr="00AC2A36">
        <w:rPr>
          <w:bCs/>
        </w:rPr>
        <w:t xml:space="preserve">2η Περίοδος Φεβρουαρίου </w:t>
      </w:r>
    </w:p>
    <w:p w14:paraId="625A690C" w14:textId="77777777" w:rsidR="00AC2A36" w:rsidRPr="00AC2A36" w:rsidRDefault="00AC2A36" w:rsidP="00AC2A36">
      <w:pPr>
        <w:jc w:val="both"/>
        <w:rPr>
          <w:bCs/>
        </w:rPr>
      </w:pPr>
      <w:r w:rsidRPr="00AC2A36">
        <w:rPr>
          <w:bCs/>
        </w:rPr>
        <w:lastRenderedPageBreak/>
        <w:t xml:space="preserve">3η Περίοδος Ιουνίου. </w:t>
      </w:r>
    </w:p>
    <w:p w14:paraId="417CE4C0" w14:textId="77777777" w:rsidR="00AC2A36" w:rsidRPr="00AC2A36" w:rsidRDefault="00AC2A36" w:rsidP="00AC2A36">
      <w:pPr>
        <w:jc w:val="both"/>
        <w:rPr>
          <w:bCs/>
        </w:rPr>
      </w:pPr>
      <w:r w:rsidRPr="00AC2A36">
        <w:rPr>
          <w:bCs/>
        </w:rPr>
        <w:t>γ) Μετά την επιτυχή ολοκλήρωση της πτυχιακής εξέτασης ο/η φοιτητής/</w:t>
      </w:r>
      <w:proofErr w:type="spellStart"/>
      <w:r w:rsidRPr="00AC2A36">
        <w:rPr>
          <w:bCs/>
        </w:rPr>
        <w:t>τρια</w:t>
      </w:r>
      <w:proofErr w:type="spellEnd"/>
      <w:r w:rsidRPr="00AC2A36">
        <w:rPr>
          <w:bCs/>
        </w:rPr>
        <w:t xml:space="preserve"> παραδίδει στη Γραμματεία του Τμήματος ένα αντίτυπο υπογραμμένο από τον/την επιβλέποντα/ούσα, το έντυπο της εξέτασης με τη βαθμολογία της ΠΕ, την οποία παραδίδουν οι εξεταστές σε ειδικό έντυπο μαζί με την περίληψη της πτυχιακής του/της εργασίας που καταθέτει ο/η φοιτητής/</w:t>
      </w:r>
      <w:proofErr w:type="spellStart"/>
      <w:r w:rsidRPr="00AC2A36">
        <w:rPr>
          <w:bCs/>
        </w:rPr>
        <w:t>τρια</w:t>
      </w:r>
      <w:proofErr w:type="spellEnd"/>
      <w:r w:rsidRPr="00AC2A36">
        <w:rPr>
          <w:bCs/>
        </w:rPr>
        <w:t xml:space="preserve">. Με φροντίδα της Γραμματείας αυτό το αντίτυπο σε CD παραδίδεται στη βιβλιοθήκη του Τμήματος. </w:t>
      </w:r>
    </w:p>
    <w:p w14:paraId="6F606919" w14:textId="77777777" w:rsidR="00AC2A36" w:rsidRPr="00AC2A36" w:rsidRDefault="00AC2A36" w:rsidP="00AC2A36">
      <w:pPr>
        <w:jc w:val="both"/>
        <w:rPr>
          <w:bCs/>
        </w:rPr>
      </w:pPr>
      <w:r w:rsidRPr="00AC2A36">
        <w:rPr>
          <w:bCs/>
        </w:rPr>
        <w:t xml:space="preserve">Βαθμός της ΠΕ είναι ο μέσος όρος των βαθμών που δίνουν τα μέλη της εξεταστικής επιτροπής και τα ECTS είναι δώδεκα (12). </w:t>
      </w:r>
    </w:p>
    <w:p w14:paraId="60ACCBA2" w14:textId="77777777" w:rsidR="00AC2A36" w:rsidRPr="00AC2A36" w:rsidRDefault="00AC2A36" w:rsidP="00AC2A36">
      <w:pPr>
        <w:jc w:val="both"/>
      </w:pPr>
      <w:r w:rsidRPr="00AC2A36">
        <w:t xml:space="preserve">Διευκρινίσεις </w:t>
      </w:r>
    </w:p>
    <w:p w14:paraId="600CE0E3" w14:textId="77777777" w:rsidR="00AC2A36" w:rsidRPr="00AC2A36" w:rsidRDefault="00AC2A36" w:rsidP="00AC2A36">
      <w:pPr>
        <w:jc w:val="both"/>
        <w:rPr>
          <w:bCs/>
        </w:rPr>
      </w:pPr>
      <w:r w:rsidRPr="00AC2A36">
        <w:rPr>
          <w:bCs/>
        </w:rPr>
        <w:t>1. Οι δηλώσεις των ΠΕ, κατοχυρώνουν το θέμα της ΠΕ, δεσμεύουν φοιτητή/</w:t>
      </w:r>
      <w:proofErr w:type="spellStart"/>
      <w:r w:rsidRPr="00AC2A36">
        <w:rPr>
          <w:bCs/>
        </w:rPr>
        <w:t>τρια</w:t>
      </w:r>
      <w:proofErr w:type="spellEnd"/>
      <w:r w:rsidRPr="00AC2A36">
        <w:rPr>
          <w:bCs/>
        </w:rPr>
        <w:t xml:space="preserve"> και διδάσκοντα/ούσα στη σχέση επιβλέποντος/ούσας και επιβλεπομένου/ης, και αποτελούν για τη Γραμματεία την προϋπόθεση για να κάνει τις προετοιμασίες, που είναι απαραίτητες, ώστε να ολοκληρωθεί την κατάλληλη στιγμή η διαδικασία απόκτησης πτυχίου. Ως εκ τούτου, οι φοιτητές/</w:t>
      </w:r>
      <w:proofErr w:type="spellStart"/>
      <w:r w:rsidRPr="00AC2A36">
        <w:rPr>
          <w:bCs/>
        </w:rPr>
        <w:t>τριες</w:t>
      </w:r>
      <w:proofErr w:type="spellEnd"/>
      <w:r w:rsidRPr="00AC2A36">
        <w:rPr>
          <w:bCs/>
        </w:rPr>
        <w:t xml:space="preserve"> θα πρέπει να κάνουν τη δήλωση αυτή αφού έχουν οριστικοποιήσει θέμα και επιβλέποντα/ούσα. Όσο δεν έχει γίνει η δήλωση, δεν είναι κατοχυρωμένο το θέμα της πτυχιακής, ούτε δεσμευτική για τη Γραμματεία η σχέση επιβλέποντος/επιβλεπομένου. Ως εκ τούτου ο/η φοιτητής/</w:t>
      </w:r>
      <w:proofErr w:type="spellStart"/>
      <w:r w:rsidRPr="00AC2A36">
        <w:rPr>
          <w:bCs/>
        </w:rPr>
        <w:t>τρια</w:t>
      </w:r>
      <w:proofErr w:type="spellEnd"/>
      <w:r w:rsidRPr="00AC2A36">
        <w:rPr>
          <w:bCs/>
        </w:rPr>
        <w:t xml:space="preserve"> μπορεί να αλλάξει χωρίς άλλη εξήγηση επιβλέποντα/ούσα και θέμα, και ο/η επιβλέπων/ούσα δεν έχει υποχρέωση να υπολογίζει τον/τη φοιτητή/</w:t>
      </w:r>
      <w:proofErr w:type="spellStart"/>
      <w:r w:rsidRPr="00AC2A36">
        <w:rPr>
          <w:bCs/>
        </w:rPr>
        <w:t>τρια</w:t>
      </w:r>
      <w:proofErr w:type="spellEnd"/>
      <w:r w:rsidRPr="00AC2A36">
        <w:rPr>
          <w:bCs/>
        </w:rPr>
        <w:t xml:space="preserve"> στον αριθμό των επιβλεπομένων διπλωματικών εργασιών. Για οποιαδήποτε αλλαγή θέματος μετά την υποβολή της δήλωσης αποφασίζει η Γενική Συνέλευση του Τμήματος, ύστερα από την αιτιολογημένη αίτηση του/της ενδιαφερομένου/ης ή του/της επιβλέποντα/ούσας και σε περίπτωση αλλαγής θέματος θα πρέπει το νέο προτεινόμενο θέμα να μη συμπίπτει με ήδη κατοχυρωμένο θέμα άλλου/ης φοιτητή/</w:t>
      </w:r>
      <w:proofErr w:type="spellStart"/>
      <w:r w:rsidRPr="00AC2A36">
        <w:rPr>
          <w:bCs/>
        </w:rPr>
        <w:t>τριας</w:t>
      </w:r>
      <w:proofErr w:type="spellEnd"/>
      <w:r w:rsidRPr="00AC2A36">
        <w:rPr>
          <w:bCs/>
        </w:rPr>
        <w:t xml:space="preserve">. </w:t>
      </w:r>
    </w:p>
    <w:p w14:paraId="691C58E7" w14:textId="77777777" w:rsidR="00AC2A36" w:rsidRPr="00AC2A36" w:rsidRDefault="00AC2A36" w:rsidP="00AC2A36">
      <w:pPr>
        <w:jc w:val="both"/>
        <w:rPr>
          <w:bCs/>
        </w:rPr>
      </w:pPr>
      <w:r w:rsidRPr="00AC2A36">
        <w:rPr>
          <w:bCs/>
        </w:rPr>
        <w:t>2. Προϋπόθεση για την έναρξη της ΠΕ είναι ότι ο/η φοιτητής/</w:t>
      </w:r>
      <w:proofErr w:type="spellStart"/>
      <w:r w:rsidRPr="00AC2A36">
        <w:rPr>
          <w:bCs/>
        </w:rPr>
        <w:t>τρια</w:t>
      </w:r>
      <w:proofErr w:type="spellEnd"/>
      <w:r w:rsidRPr="00AC2A36">
        <w:rPr>
          <w:bCs/>
        </w:rPr>
        <w:t xml:space="preserve"> βρίσκεται τουλάχιστον </w:t>
      </w:r>
      <w:r w:rsidRPr="00F93DD6">
        <w:rPr>
          <w:bCs/>
        </w:rPr>
        <w:t xml:space="preserve">στο 7ο εξάμηνο </w:t>
      </w:r>
      <w:r w:rsidRPr="00AC2A36">
        <w:rPr>
          <w:bCs/>
        </w:rPr>
        <w:t xml:space="preserve">σπουδών και έχει παρακολουθήσει και εξετασθεί </w:t>
      </w:r>
      <w:r w:rsidRPr="00F93DD6">
        <w:rPr>
          <w:bCs/>
        </w:rPr>
        <w:t xml:space="preserve">επιτυχώς σε 30 </w:t>
      </w:r>
      <w:r w:rsidRPr="00AC2A36">
        <w:rPr>
          <w:bCs/>
        </w:rPr>
        <w:t>μαθήματα στα οποία συμπεριλαμβάνονται Υποχρεωτικά (Υ) και Υποχρεωτικά κατ’ επιλογή (ΥΕ) μαθήματα που προσφέρθηκαν από το Τμήμα, από τη χρονιά που έκανε ο/η φοιτητής/</w:t>
      </w:r>
      <w:proofErr w:type="spellStart"/>
      <w:r w:rsidRPr="00AC2A36">
        <w:rPr>
          <w:bCs/>
        </w:rPr>
        <w:t>τρια</w:t>
      </w:r>
      <w:proofErr w:type="spellEnd"/>
      <w:r w:rsidRPr="00AC2A36">
        <w:rPr>
          <w:bCs/>
        </w:rPr>
        <w:t xml:space="preserve"> την εγγραφή του/της. </w:t>
      </w:r>
    </w:p>
    <w:p w14:paraId="7F8B7A18" w14:textId="77777777" w:rsidR="00AC2A36" w:rsidRPr="00AC2A36" w:rsidRDefault="00AC2A36" w:rsidP="00AC2A36">
      <w:pPr>
        <w:jc w:val="both"/>
        <w:rPr>
          <w:bCs/>
        </w:rPr>
      </w:pPr>
      <w:r w:rsidRPr="00AC2A36">
        <w:rPr>
          <w:bCs/>
        </w:rPr>
        <w:t>3. Προϋπόθεση για υποβολή προς εξέταση ΠΕ είναι ότι ο/η φοιτητής/</w:t>
      </w:r>
      <w:proofErr w:type="spellStart"/>
      <w:r w:rsidRPr="00AC2A36">
        <w:rPr>
          <w:bCs/>
        </w:rPr>
        <w:t>τρια</w:t>
      </w:r>
      <w:proofErr w:type="spellEnd"/>
      <w:r w:rsidRPr="00AC2A36">
        <w:rPr>
          <w:bCs/>
        </w:rPr>
        <w:t xml:space="preserve"> διανύει το όγδοο (8) εξάμηνο σπουδών του και έχει εξεταστεί επιτυχώς </w:t>
      </w:r>
      <w:r w:rsidRPr="00F93DD6">
        <w:rPr>
          <w:bCs/>
        </w:rPr>
        <w:t>σε 40 μαθήματα</w:t>
      </w:r>
      <w:r w:rsidRPr="00AC2A36">
        <w:rPr>
          <w:bCs/>
          <w:color w:val="FF0000"/>
        </w:rPr>
        <w:t xml:space="preserve">. </w:t>
      </w:r>
      <w:r w:rsidRPr="00AC2A36">
        <w:rPr>
          <w:bCs/>
        </w:rPr>
        <w:t>Για φοιτητές/</w:t>
      </w:r>
      <w:proofErr w:type="spellStart"/>
      <w:r w:rsidRPr="00AC2A36">
        <w:rPr>
          <w:bCs/>
        </w:rPr>
        <w:t>τριες</w:t>
      </w:r>
      <w:proofErr w:type="spellEnd"/>
      <w:r w:rsidRPr="00AC2A36">
        <w:rPr>
          <w:bCs/>
        </w:rPr>
        <w:t xml:space="preserve"> που διανύουν εξάμηνο παραπάνω από το 8ο πρέπει να μην υπάρχει κανένα οφειλόμενο μάθημα. Αυτό διαβεβαιώνεται από το πιστοποιητικό που εκδίδει η γραμματεία και προσκομίζει κάθε φοιτητής/</w:t>
      </w:r>
      <w:proofErr w:type="spellStart"/>
      <w:r w:rsidRPr="00AC2A36">
        <w:rPr>
          <w:bCs/>
        </w:rPr>
        <w:t>τρια</w:t>
      </w:r>
      <w:proofErr w:type="spellEnd"/>
      <w:r w:rsidRPr="00AC2A36">
        <w:rPr>
          <w:bCs/>
        </w:rPr>
        <w:t xml:space="preserve"> κατά την εξέτασή του στην εξεταστική επιτροπή. Η τελική εξέταση της ΠΕ γίνεται πάντα στο 8ο ή μετά το 8ο . </w:t>
      </w:r>
    </w:p>
    <w:p w14:paraId="24D7E54E" w14:textId="77777777" w:rsidR="00AC2A36" w:rsidRPr="00AC2A36" w:rsidRDefault="00AC2A36" w:rsidP="00AC2A36">
      <w:pPr>
        <w:jc w:val="both"/>
        <w:rPr>
          <w:bCs/>
        </w:rPr>
      </w:pPr>
      <w:r w:rsidRPr="00AC2A36">
        <w:rPr>
          <w:bCs/>
        </w:rPr>
        <w:t>4. Η ολοκλήρωση της ΠΕ θα πρέπει να γίνεται εντός δυο εξαμήνων με τη διακριτική ευχέρεια του/της επιβλέποντα/ούσας να παρατείνεται έως τέσσερα εξάμηνα μετά από ειδική αιτιολόγηση από τον/τη φοιτητή/</w:t>
      </w:r>
      <w:proofErr w:type="spellStart"/>
      <w:r w:rsidRPr="00AC2A36">
        <w:rPr>
          <w:bCs/>
        </w:rPr>
        <w:t>τρια</w:t>
      </w:r>
      <w:proofErr w:type="spellEnd"/>
      <w:r w:rsidRPr="00AC2A36">
        <w:rPr>
          <w:bCs/>
        </w:rPr>
        <w:t>. Μετά το πέρας του Α΄ εξαμήνου και εφ’ όσον διαπιστωθεί αδικαιολόγητη αδιαφορία από μέρους του/της φοιτητή/</w:t>
      </w:r>
      <w:proofErr w:type="spellStart"/>
      <w:r w:rsidRPr="00AC2A36">
        <w:rPr>
          <w:bCs/>
        </w:rPr>
        <w:t>τριας</w:t>
      </w:r>
      <w:proofErr w:type="spellEnd"/>
      <w:r w:rsidRPr="00AC2A36">
        <w:rPr>
          <w:bCs/>
        </w:rPr>
        <w:t xml:space="preserve">, ο/η επιβλέπων/ούσα δικαιούται να διακόψει την καθοδήγηση και εποπτεία της εργασίας με έγγραφη κοινοποίηση του/της στη Γραμματεία. Το θέμα της πτυχιακής λήγει μετά το πέρας 4 εξαμήνων (2 ετών) και πρέπει να ξαναγίνει νέα δήλωσή της με τα ίδια δεδομένα ή άλλα, απευθείας στη γραμματεία την περίοδο των δηλώσεων μαθημάτων. </w:t>
      </w:r>
    </w:p>
    <w:p w14:paraId="09849B1C" w14:textId="77777777" w:rsidR="00AC2A36" w:rsidRPr="00AC2A36" w:rsidRDefault="00AC2A36" w:rsidP="00AC2A36">
      <w:pPr>
        <w:jc w:val="both"/>
        <w:rPr>
          <w:bCs/>
        </w:rPr>
      </w:pPr>
      <w:r w:rsidRPr="00AC2A36">
        <w:rPr>
          <w:bCs/>
        </w:rPr>
        <w:lastRenderedPageBreak/>
        <w:t>5. Κοινό θέμα πτυχιακής εργασίας μπορεί να τεθεί σε ομάδα το ανώτερο δύο φοιτητών/τριών για τους οποίους όμως θα κατατεθεί χωριστή βαθμολόγηση της ΠΕ με τα υπόλοιπα δικαιολογητικά που αναφέρονται στην παράγραφο 3γ του Κανονισμού ΠΕ.</w:t>
      </w:r>
    </w:p>
    <w:p w14:paraId="3F3F365F" w14:textId="77777777" w:rsidR="00AC2A36" w:rsidRPr="00AC2A36" w:rsidRDefault="00AC2A36" w:rsidP="00AC2A36">
      <w:pPr>
        <w:jc w:val="both"/>
        <w:rPr>
          <w:b/>
          <w:bCs/>
          <w:iCs/>
        </w:rPr>
      </w:pPr>
      <w:r w:rsidRPr="00AC2A36">
        <w:rPr>
          <w:b/>
          <w:bCs/>
          <w:iCs/>
        </w:rPr>
        <w:t>5.8 Αξιολόγηση της πτυχιακής εργασίας-διασφάλιση διαφάνειας</w:t>
      </w:r>
    </w:p>
    <w:p w14:paraId="7715B300" w14:textId="77777777" w:rsidR="00AC2A36" w:rsidRPr="00AC2A36" w:rsidRDefault="00AC2A36" w:rsidP="00AC2A36">
      <w:pPr>
        <w:jc w:val="both"/>
        <w:rPr>
          <w:bCs/>
        </w:rPr>
      </w:pPr>
      <w:r w:rsidRPr="00AC2A36">
        <w:rPr>
          <w:bCs/>
        </w:rPr>
        <w:t xml:space="preserve">Ειδικά ως προς την αξιολόγηση της πτυχιακής εργασίας, ο θεσμός του δεύτερου βαθμολογητή αποτελεί έναν μηχανισμό διασφάλισης διαφάνειας και αντικειμενικότητας. </w:t>
      </w:r>
    </w:p>
    <w:p w14:paraId="1680F4B3" w14:textId="77777777" w:rsidR="00AC2A36" w:rsidRPr="003D56D1" w:rsidRDefault="00AC2A36" w:rsidP="00AC2A36">
      <w:pPr>
        <w:jc w:val="both"/>
        <w:rPr>
          <w:bCs/>
        </w:rPr>
      </w:pPr>
      <w:r w:rsidRPr="00AC2A36">
        <w:rPr>
          <w:bCs/>
        </w:rPr>
        <w:t>Για την εκπόνηση της διπλωματικής εργασίας πρέπει να αναφερθεί ότι το τμήμα έχει εξασφαλίσει υποτροφία από ιδιωτικό χορηγό για την βράβευση της καλύτερης από αυτές.</w:t>
      </w:r>
      <w:r>
        <w:rPr>
          <w:bCs/>
        </w:rPr>
        <w:t xml:space="preserve"> </w:t>
      </w:r>
    </w:p>
    <w:p w14:paraId="626C4A5A" w14:textId="77777777" w:rsidR="00AC2A36" w:rsidRDefault="00AC2A36" w:rsidP="000F7161"/>
    <w:p w14:paraId="1C21D98D" w14:textId="77777777" w:rsidR="000A61CF" w:rsidRDefault="000A61CF"/>
    <w:sectPr w:rsidR="000A61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jaVu Serif">
    <w:altName w:val="MS Mincho"/>
    <w:charset w:val="00"/>
    <w:family w:val="roman"/>
    <w:pitch w:val="variable"/>
    <w:sig w:usb0="E50006FF" w:usb1="5200F9FB" w:usb2="0A04002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CF"/>
    <w:rsid w:val="000A61CF"/>
    <w:rsid w:val="000F7161"/>
    <w:rsid w:val="006F123B"/>
    <w:rsid w:val="00AC2A36"/>
    <w:rsid w:val="00F93D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7EE4"/>
  <w15:chartTrackingRefBased/>
  <w15:docId w15:val="{E13817DC-B918-4633-9641-743475E8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1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5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1086</Words>
  <Characters>5865</Characters>
  <Application>Microsoft Office Word</Application>
  <DocSecurity>0</DocSecurity>
  <Lines>48</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Ευθύμιος Τσουρβάκας-Φουντουλάκης</dc:creator>
  <cp:keywords/>
  <dc:description/>
  <cp:lastModifiedBy>Ευθύμιος Τσουρβάκας-Φουντουλάκης</cp:lastModifiedBy>
  <cp:revision>6</cp:revision>
  <dcterms:created xsi:type="dcterms:W3CDTF">2022-01-17T16:20:00Z</dcterms:created>
  <dcterms:modified xsi:type="dcterms:W3CDTF">2022-01-18T19:23:00Z</dcterms:modified>
</cp:coreProperties>
</file>